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34" w:rsidRPr="000505CE" w:rsidRDefault="00091B34" w:rsidP="00405842">
      <w:pPr>
        <w:pStyle w:val="CNSCSectionTitle"/>
        <w:ind w:left="-288"/>
        <w:rPr>
          <w:sz w:val="28"/>
        </w:rPr>
      </w:pPr>
      <w:bookmarkStart w:id="0" w:name="step6template"/>
      <w:bookmarkStart w:id="1" w:name="_Toc493174957"/>
      <w:bookmarkEnd w:id="0"/>
      <w:r w:rsidRPr="000505CE">
        <w:rPr>
          <w:sz w:val="28"/>
        </w:rPr>
        <w:t xml:space="preserve">Step 6: </w:t>
      </w:r>
      <w:r w:rsidR="002A1049" w:rsidRPr="002A1049">
        <w:rPr>
          <w:sz w:val="28"/>
        </w:rPr>
        <w:t>Manage the Event Logistics</w:t>
      </w:r>
      <w:bookmarkEnd w:id="1"/>
    </w:p>
    <w:p w:rsidR="00CE5F9A" w:rsidRDefault="00CE5F9A" w:rsidP="00795056">
      <w:pPr>
        <w:pStyle w:val="CNSCSubTopic"/>
      </w:pPr>
      <w:r w:rsidRPr="00795056">
        <w:t>Health/Safety/Security</w:t>
      </w:r>
      <w:r w:rsidR="00F75108" w:rsidRPr="00F75108">
        <w:rPr>
          <w:rStyle w:val="Hyperlink"/>
          <w:color w:val="0D0D0D" w:themeColor="text1" w:themeTint="F2"/>
          <w:u w:val="none"/>
          <w:vertAlign w:val="superscript"/>
        </w:rPr>
        <w:t>7</w:t>
      </w:r>
    </w:p>
    <w:p w:rsidR="005F79B0" w:rsidRDefault="00795056" w:rsidP="00CE5F9A">
      <w:pPr>
        <w:rPr>
          <w:sz w:val="26"/>
          <w:szCs w:val="26"/>
        </w:rPr>
      </w:pPr>
      <w:r w:rsidRPr="006B707B">
        <w:t xml:space="preserve">Create your own list or </w:t>
      </w:r>
      <w:r>
        <w:t xml:space="preserve">use </w:t>
      </w:r>
      <w:r w:rsidRPr="006B707B">
        <w:t>the templates</w:t>
      </w:r>
      <w:r>
        <w:t xml:space="preserve"> provided</w:t>
      </w:r>
      <w:r w:rsidRPr="006B707B">
        <w:t xml:space="preserve">, adjusting as needed. </w:t>
      </w:r>
      <w:r>
        <w:t xml:space="preserve"> </w:t>
      </w:r>
    </w:p>
    <w:p w:rsidR="00CE5F9A" w:rsidRDefault="00CE5F9A" w:rsidP="00CE5F9A"/>
    <w:tbl>
      <w:tblPr>
        <w:tblStyle w:val="TableGrid"/>
        <w:tblW w:w="9785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57"/>
        <w:gridCol w:w="5213"/>
        <w:gridCol w:w="4115"/>
      </w:tblGrid>
      <w:tr w:rsidR="00CE5F9A" w:rsidRPr="002E32E8" w:rsidTr="00D2337B">
        <w:trPr>
          <w:trHeight w:val="20"/>
          <w:tblHeader/>
          <w:jc w:val="center"/>
        </w:trPr>
        <w:tc>
          <w:tcPr>
            <w:tcW w:w="457" w:type="dxa"/>
            <w:shd w:val="clear" w:color="auto" w:fill="FDB714"/>
            <w:vAlign w:val="center"/>
          </w:tcPr>
          <w:p w:rsidR="00CE5F9A" w:rsidRPr="004D511D" w:rsidRDefault="00CE5F9A" w:rsidP="007C4C7B">
            <w:pPr>
              <w:jc w:val="center"/>
              <w:rPr>
                <w:rFonts w:ascii="Arial Rounded MT Bold" w:hAnsi="Arial Rounded MT Bold" w:cs="Times New Roman"/>
                <w:sz w:val="32"/>
              </w:rPr>
            </w:pPr>
            <w:r w:rsidRPr="004D511D">
              <w:rPr>
                <w:rFonts w:ascii="Arial Rounded MT Bold" w:hAnsi="Arial Rounded MT Bold" w:cs="Times New Roman"/>
              </w:rPr>
              <w:t>√</w:t>
            </w:r>
          </w:p>
        </w:tc>
        <w:tc>
          <w:tcPr>
            <w:tcW w:w="5213" w:type="dxa"/>
            <w:shd w:val="clear" w:color="auto" w:fill="FDB714"/>
            <w:vAlign w:val="center"/>
          </w:tcPr>
          <w:p w:rsidR="00CE5F9A" w:rsidRPr="004D511D" w:rsidRDefault="00CE5F9A" w:rsidP="007C4C7B">
            <w:pPr>
              <w:jc w:val="center"/>
              <w:rPr>
                <w:rFonts w:ascii="Arial Rounded MT Bold" w:hAnsi="Arial Rounded MT Bold" w:cs="Times New Roman"/>
              </w:rPr>
            </w:pPr>
            <w:bookmarkStart w:id="2" w:name="heathsafety"/>
            <w:r w:rsidRPr="004D511D">
              <w:rPr>
                <w:rFonts w:ascii="Arial Rounded MT Bold" w:eastAsia="Times New Roman" w:hAnsi="Arial Rounded MT Bold" w:cs="Times New Roman"/>
                <w:szCs w:val="24"/>
                <w:lang w:val="en-US"/>
              </w:rPr>
              <w:t>HEALTH, SAFETY AND SECURITY</w:t>
            </w:r>
            <w:r w:rsidRPr="004D511D">
              <w:rPr>
                <w:rFonts w:ascii="Arial Rounded MT Bold" w:hAnsi="Arial Rounded MT Bold" w:cs="Times New Roman"/>
              </w:rPr>
              <w:t xml:space="preserve"> </w:t>
            </w:r>
            <w:bookmarkEnd w:id="2"/>
            <w:r w:rsidRPr="004D511D">
              <w:rPr>
                <w:rFonts w:ascii="Arial Rounded MT Bold" w:hAnsi="Arial Rounded MT Bold" w:cs="Times New Roman"/>
              </w:rPr>
              <w:t>– Items</w:t>
            </w:r>
          </w:p>
        </w:tc>
        <w:tc>
          <w:tcPr>
            <w:tcW w:w="4115" w:type="dxa"/>
            <w:shd w:val="clear" w:color="auto" w:fill="FDB714"/>
            <w:vAlign w:val="center"/>
          </w:tcPr>
          <w:p w:rsidR="00CE5F9A" w:rsidRPr="00516F9B" w:rsidRDefault="00CE5F9A" w:rsidP="00F75108">
            <w:pPr>
              <w:jc w:val="center"/>
              <w:rPr>
                <w:rFonts w:cs="Times New Roman"/>
                <w:b/>
              </w:rPr>
            </w:pPr>
            <w:r w:rsidRPr="004D511D">
              <w:rPr>
                <w:rFonts w:ascii="Arial Rounded MT Bold" w:hAnsi="Arial Rounded MT Bold" w:cs="Times New Roman"/>
              </w:rPr>
              <w:t>Notes</w:t>
            </w:r>
            <w:r w:rsidR="00F75108">
              <w:rPr>
                <w:rFonts w:cs="Times New Roman"/>
                <w:vertAlign w:val="superscript"/>
              </w:rPr>
              <w:t>6</w:t>
            </w:r>
            <w:r w:rsidR="009A47D5" w:rsidRPr="00173223">
              <w:rPr>
                <w:rFonts w:cs="Times New Roman"/>
                <w:vertAlign w:val="superscript"/>
              </w:rPr>
              <w:t xml:space="preserve">, </w:t>
            </w:r>
            <w:r w:rsidR="00F56CF5" w:rsidRPr="00173223">
              <w:rPr>
                <w:rFonts w:cs="Times New Roman"/>
                <w:vertAlign w:val="superscript"/>
              </w:rPr>
              <w:t>adapted</w:t>
            </w: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 xml:space="preserve">What healthy, eco-friendly options does the facility provide? For </w:t>
            </w:r>
            <w:r>
              <w:rPr>
                <w:rFonts w:eastAsia="Times New Roman" w:cs="Times New Roman"/>
                <w:szCs w:val="24"/>
                <w:lang w:val="en-US"/>
              </w:rPr>
              <w:t>example: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4D511D">
            <w:pPr>
              <w:pStyle w:val="ListParagraph"/>
              <w:numPr>
                <w:ilvl w:val="1"/>
                <w:numId w:val="11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Menus of healthy, environmentally</w:t>
            </w:r>
            <w:r>
              <w:rPr>
                <w:rFonts w:eastAsia="Times New Roman" w:cs="Times New Roman"/>
                <w:szCs w:val="24"/>
                <w:lang w:val="en-US"/>
              </w:rPr>
              <w:t>-</w:t>
            </w:r>
            <w:r w:rsidRPr="002E32E8">
              <w:rPr>
                <w:rFonts w:eastAsia="Times New Roman" w:cs="Times New Roman"/>
                <w:szCs w:val="24"/>
                <w:lang w:val="en-US"/>
              </w:rPr>
              <w:t>friendly and appealing food, incorporating local, seasonal and organically grown foods wherever possible (no preservatives on salad bar ingredients)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1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Markers that are nontoxic and unscented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1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Flipchart pads and handouts made of recycled paper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1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Beverages, condiments and other food items served in multiuse containers (such as pitchers and containers) rather than one-time, individual packages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1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Pitchers of water and glasses on tables instead of plastic bottles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1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Recyclable food and beverage packaging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1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Bins in the meeting rooms for recyclable materials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1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Reusable beverage mugs, glasses, cutlery, dishware, and linens—no disposable items such as paper napkins or cups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1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Notice about removing items such as nuts and scents due to allergies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1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Fair trade beverages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1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Leftover food donated to a local food bank or soup kitchen or composted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1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Directions for using public transit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1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Energy-efficient lighting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How is room temperature controlled? Where are the lighting and heating controls? Can seating be arranged to avoid drafts?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D95F6E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 xml:space="preserve">Can the facility recommend some interesting </w:t>
            </w:r>
            <w:r w:rsidR="00D95F6E">
              <w:rPr>
                <w:rFonts w:eastAsia="Times New Roman" w:cs="Times New Roman"/>
                <w:szCs w:val="24"/>
                <w:lang w:val="en-US"/>
              </w:rPr>
              <w:t>places</w:t>
            </w:r>
            <w:r w:rsidRPr="002E32E8">
              <w:rPr>
                <w:rFonts w:eastAsia="Times New Roman" w:cs="Times New Roman"/>
                <w:szCs w:val="24"/>
                <w:lang w:val="en-US"/>
              </w:rPr>
              <w:t xml:space="preserve"> where participants will feel comfortable getting some fresh air?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How safe and secure is the location: can participants walk and drive safely?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Where can people park their cars? Is the area lit and patrolled regularly?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If safety is an issue, what type of security should we have in place for participants’ comfort?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Will participants be able to leave belongings in the meeting room if away at lunch?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For a multi-day session, is the room being used by anyone else in the evenings when we aren’t there? If not, can materials be left in the room?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4D511D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When are personnel available to open and to lock up the location</w:t>
            </w:r>
            <w:r>
              <w:rPr>
                <w:rFonts w:eastAsia="Times New Roman" w:cs="Times New Roman"/>
                <w:szCs w:val="24"/>
                <w:lang w:val="en-US"/>
              </w:rPr>
              <w:t>,</w:t>
            </w:r>
            <w:r w:rsidRPr="002E32E8">
              <w:rPr>
                <w:rFonts w:eastAsia="Times New Roman" w:cs="Times New Roman"/>
                <w:szCs w:val="24"/>
                <w:lang w:val="en-US"/>
              </w:rPr>
              <w:t xml:space="preserve"> for example, at meals, breaks and end of day? Or are we able to lock the room up when we aren’t there?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Will people not in our session be able to walk around near the rooms we are using?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If breaks and lunch are in the hall outside the main room, how does the facility ensure that our supplies are not used by others?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Other: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</w:tbl>
    <w:p w:rsidR="009A47D5" w:rsidRDefault="009A47D5" w:rsidP="00CE5F9A">
      <w:bookmarkStart w:id="3" w:name="_GoBack"/>
      <w:bookmarkEnd w:id="3"/>
    </w:p>
    <w:sectPr w:rsidR="009A47D5" w:rsidSect="00EE00E6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46" w:rsidRDefault="00C22446" w:rsidP="00E56874">
      <w:r>
        <w:separator/>
      </w:r>
    </w:p>
  </w:endnote>
  <w:endnote w:type="continuationSeparator" w:id="0">
    <w:p w:rsidR="00C22446" w:rsidRDefault="00C22446" w:rsidP="00E5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387873399"/>
      <w:docPartObj>
        <w:docPartGallery w:val="Page Numbers (Bottom of Page)"/>
        <w:docPartUnique/>
      </w:docPartObj>
    </w:sdtPr>
    <w:sdtEndPr/>
    <w:sdtContent>
      <w:p w:rsidR="00C22446" w:rsidRPr="006A4D47" w:rsidRDefault="006A4D47" w:rsidP="006A4D47">
        <w:pPr>
          <w:pStyle w:val="Footer"/>
          <w:rPr>
            <w:sz w:val="22"/>
          </w:rPr>
        </w:pPr>
        <w:r w:rsidRPr="004D3EAB">
          <w:rPr>
            <w:sz w:val="22"/>
          </w:rPr>
          <w:t xml:space="preserve">For more </w:t>
        </w:r>
        <w:r>
          <w:rPr>
            <w:sz w:val="22"/>
          </w:rPr>
          <w:t xml:space="preserve">details, </w:t>
        </w:r>
        <w:r w:rsidRPr="004D3EAB">
          <w:rPr>
            <w:sz w:val="22"/>
          </w:rPr>
          <w:t xml:space="preserve">visit </w:t>
        </w:r>
        <w:hyperlink r:id="rId1" w:history="1">
          <w:r w:rsidRPr="00E50152">
            <w:rPr>
              <w:rStyle w:val="Hyperlink"/>
            </w:rPr>
            <w:t>www.community-networks.ca/</w:t>
          </w:r>
        </w:hyperlink>
        <w:r>
          <w:t xml:space="preserve"> </w:t>
        </w:r>
        <w:r w:rsidRPr="006A4D47">
          <w:rPr>
            <w:sz w:val="22"/>
          </w:rPr>
          <w:t>(type toolkit name into search box)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46" w:rsidRDefault="00C22446" w:rsidP="00E56874">
      <w:r>
        <w:separator/>
      </w:r>
    </w:p>
  </w:footnote>
  <w:footnote w:type="continuationSeparator" w:id="0">
    <w:p w:rsidR="00C22446" w:rsidRDefault="00C22446" w:rsidP="00E5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FC" w:rsidRPr="001D31EC" w:rsidRDefault="00F553FC" w:rsidP="001D31EC">
    <w:pPr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D31EC">
      <w:rPr>
        <w:rFonts w:ascii="Arial Rounded MT Bold" w:eastAsia="Times New Roman" w:hAnsi="Arial Rounded MT Bold" w:cs="Times New Roman"/>
        <w:noProof/>
        <w:color w:val="00B0DE"/>
        <w:sz w:val="36"/>
        <w:szCs w:val="10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014B14AD" wp14:editId="3864E17A">
          <wp:simplePos x="0" y="0"/>
          <wp:positionH relativeFrom="column">
            <wp:posOffset>3914775</wp:posOffset>
          </wp:positionH>
          <wp:positionV relativeFrom="paragraph">
            <wp:posOffset>-133350</wp:posOffset>
          </wp:positionV>
          <wp:extent cx="2202552" cy="822212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c_central_CR_ENFR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552" cy="822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Toolkit for Planning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Education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Events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Templates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E07"/>
    <w:multiLevelType w:val="hybridMultilevel"/>
    <w:tmpl w:val="D584B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37CA4"/>
    <w:multiLevelType w:val="hybridMultilevel"/>
    <w:tmpl w:val="EBE2ECFA"/>
    <w:lvl w:ilvl="0" w:tplc="F3E41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3D6F"/>
    <w:multiLevelType w:val="hybridMultilevel"/>
    <w:tmpl w:val="33A8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14D1"/>
    <w:multiLevelType w:val="hybridMultilevel"/>
    <w:tmpl w:val="B3600EE2"/>
    <w:lvl w:ilvl="0" w:tplc="9E081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1726"/>
    <w:multiLevelType w:val="hybridMultilevel"/>
    <w:tmpl w:val="844E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7E69"/>
    <w:multiLevelType w:val="hybridMultilevel"/>
    <w:tmpl w:val="E7369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7465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F0E96"/>
    <w:multiLevelType w:val="hybridMultilevel"/>
    <w:tmpl w:val="8F5AF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186F"/>
    <w:multiLevelType w:val="hybridMultilevel"/>
    <w:tmpl w:val="1EB2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FB8"/>
    <w:multiLevelType w:val="hybridMultilevel"/>
    <w:tmpl w:val="5AEA2C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E4281"/>
    <w:multiLevelType w:val="hybridMultilevel"/>
    <w:tmpl w:val="29783C1E"/>
    <w:lvl w:ilvl="0" w:tplc="66345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C96"/>
    <w:multiLevelType w:val="hybridMultilevel"/>
    <w:tmpl w:val="B9CE91DA"/>
    <w:lvl w:ilvl="0" w:tplc="ACB05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FA"/>
    <w:multiLevelType w:val="hybridMultilevel"/>
    <w:tmpl w:val="AB08C05C"/>
    <w:lvl w:ilvl="0" w:tplc="FD7AE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C94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F24CD"/>
    <w:multiLevelType w:val="hybridMultilevel"/>
    <w:tmpl w:val="E5E4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717F1"/>
    <w:multiLevelType w:val="hybridMultilevel"/>
    <w:tmpl w:val="6D408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D160E"/>
    <w:multiLevelType w:val="hybridMultilevel"/>
    <w:tmpl w:val="C70811EE"/>
    <w:lvl w:ilvl="0" w:tplc="3830E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7BD5"/>
    <w:multiLevelType w:val="hybridMultilevel"/>
    <w:tmpl w:val="58DC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8A01C9"/>
    <w:multiLevelType w:val="hybridMultilevel"/>
    <w:tmpl w:val="C082DB06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124F7F"/>
    <w:multiLevelType w:val="hybridMultilevel"/>
    <w:tmpl w:val="E5BAB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246BC"/>
    <w:multiLevelType w:val="hybridMultilevel"/>
    <w:tmpl w:val="DAFA2C96"/>
    <w:lvl w:ilvl="0" w:tplc="9BDE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B7096"/>
    <w:multiLevelType w:val="hybridMultilevel"/>
    <w:tmpl w:val="1A0A5E44"/>
    <w:lvl w:ilvl="0" w:tplc="50541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E1A4C"/>
    <w:multiLevelType w:val="hybridMultilevel"/>
    <w:tmpl w:val="0EDE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E7C78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6A04D8"/>
    <w:multiLevelType w:val="hybridMultilevel"/>
    <w:tmpl w:val="2160D168"/>
    <w:lvl w:ilvl="0" w:tplc="1196EA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72CF3"/>
    <w:multiLevelType w:val="hybridMultilevel"/>
    <w:tmpl w:val="53CC5400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506829"/>
    <w:multiLevelType w:val="hybridMultilevel"/>
    <w:tmpl w:val="755470E8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D22A62"/>
    <w:multiLevelType w:val="hybridMultilevel"/>
    <w:tmpl w:val="F9EE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036C6"/>
    <w:multiLevelType w:val="hybridMultilevel"/>
    <w:tmpl w:val="F5682B2E"/>
    <w:lvl w:ilvl="0" w:tplc="BDA8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76FB4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AC6E7C"/>
    <w:multiLevelType w:val="hybridMultilevel"/>
    <w:tmpl w:val="9FF63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797139"/>
    <w:multiLevelType w:val="hybridMultilevel"/>
    <w:tmpl w:val="E62011CA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CE53AD"/>
    <w:multiLevelType w:val="hybridMultilevel"/>
    <w:tmpl w:val="90F6A68A"/>
    <w:lvl w:ilvl="0" w:tplc="6B0ABB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"/>
  </w:num>
  <w:num w:numId="4">
    <w:abstractNumId w:val="20"/>
  </w:num>
  <w:num w:numId="5">
    <w:abstractNumId w:val="14"/>
  </w:num>
  <w:num w:numId="6">
    <w:abstractNumId w:val="0"/>
  </w:num>
  <w:num w:numId="7">
    <w:abstractNumId w:val="15"/>
  </w:num>
  <w:num w:numId="8">
    <w:abstractNumId w:val="19"/>
  </w:num>
  <w:num w:numId="9">
    <w:abstractNumId w:val="18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21"/>
  </w:num>
  <w:num w:numId="15">
    <w:abstractNumId w:val="26"/>
  </w:num>
  <w:num w:numId="16">
    <w:abstractNumId w:val="6"/>
  </w:num>
  <w:num w:numId="17">
    <w:abstractNumId w:val="23"/>
  </w:num>
  <w:num w:numId="18">
    <w:abstractNumId w:val="8"/>
  </w:num>
  <w:num w:numId="19">
    <w:abstractNumId w:val="29"/>
  </w:num>
  <w:num w:numId="20">
    <w:abstractNumId w:val="22"/>
  </w:num>
  <w:num w:numId="21">
    <w:abstractNumId w:val="16"/>
  </w:num>
  <w:num w:numId="22">
    <w:abstractNumId w:val="24"/>
  </w:num>
  <w:num w:numId="23">
    <w:abstractNumId w:val="7"/>
  </w:num>
  <w:num w:numId="24">
    <w:abstractNumId w:val="11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10"/>
  </w:num>
  <w:num w:numId="31">
    <w:abstractNumId w:val="11"/>
  </w:num>
  <w:num w:numId="32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5"/>
    <w:rsid w:val="00003F07"/>
    <w:rsid w:val="00006FE8"/>
    <w:rsid w:val="00007DB6"/>
    <w:rsid w:val="000104F5"/>
    <w:rsid w:val="00010A3D"/>
    <w:rsid w:val="00012C29"/>
    <w:rsid w:val="0001372A"/>
    <w:rsid w:val="00013819"/>
    <w:rsid w:val="00013E18"/>
    <w:rsid w:val="0001519D"/>
    <w:rsid w:val="00017190"/>
    <w:rsid w:val="000200ED"/>
    <w:rsid w:val="0002686F"/>
    <w:rsid w:val="000330B4"/>
    <w:rsid w:val="00033352"/>
    <w:rsid w:val="000350F8"/>
    <w:rsid w:val="00037AC1"/>
    <w:rsid w:val="00042AFD"/>
    <w:rsid w:val="00045406"/>
    <w:rsid w:val="00047E00"/>
    <w:rsid w:val="000505CE"/>
    <w:rsid w:val="00052EA1"/>
    <w:rsid w:val="00052F03"/>
    <w:rsid w:val="000550D8"/>
    <w:rsid w:val="0005591B"/>
    <w:rsid w:val="00063AC7"/>
    <w:rsid w:val="00066796"/>
    <w:rsid w:val="00066C4F"/>
    <w:rsid w:val="00070B9D"/>
    <w:rsid w:val="00072B1C"/>
    <w:rsid w:val="00073881"/>
    <w:rsid w:val="00075423"/>
    <w:rsid w:val="000755C0"/>
    <w:rsid w:val="0008592C"/>
    <w:rsid w:val="00086E71"/>
    <w:rsid w:val="0008712A"/>
    <w:rsid w:val="00087E88"/>
    <w:rsid w:val="00090F54"/>
    <w:rsid w:val="00091B34"/>
    <w:rsid w:val="00091FC7"/>
    <w:rsid w:val="00092646"/>
    <w:rsid w:val="00095A5D"/>
    <w:rsid w:val="000963E1"/>
    <w:rsid w:val="000A3225"/>
    <w:rsid w:val="000A5D39"/>
    <w:rsid w:val="000A6314"/>
    <w:rsid w:val="000A671E"/>
    <w:rsid w:val="000A719F"/>
    <w:rsid w:val="000B06AA"/>
    <w:rsid w:val="000B3E1D"/>
    <w:rsid w:val="000B4694"/>
    <w:rsid w:val="000B4C5A"/>
    <w:rsid w:val="000D167D"/>
    <w:rsid w:val="000D1E45"/>
    <w:rsid w:val="000D5F1E"/>
    <w:rsid w:val="000F7FAB"/>
    <w:rsid w:val="001000BC"/>
    <w:rsid w:val="00102776"/>
    <w:rsid w:val="001032EF"/>
    <w:rsid w:val="00104D3C"/>
    <w:rsid w:val="00113150"/>
    <w:rsid w:val="001206CB"/>
    <w:rsid w:val="00121858"/>
    <w:rsid w:val="00130BE0"/>
    <w:rsid w:val="00136E2B"/>
    <w:rsid w:val="001416E7"/>
    <w:rsid w:val="00143E3E"/>
    <w:rsid w:val="00145FCD"/>
    <w:rsid w:val="00150589"/>
    <w:rsid w:val="00150B38"/>
    <w:rsid w:val="0015141B"/>
    <w:rsid w:val="001524E7"/>
    <w:rsid w:val="00152EA2"/>
    <w:rsid w:val="00156CCC"/>
    <w:rsid w:val="00162100"/>
    <w:rsid w:val="001641C5"/>
    <w:rsid w:val="00170667"/>
    <w:rsid w:val="0017299B"/>
    <w:rsid w:val="00173223"/>
    <w:rsid w:val="00181662"/>
    <w:rsid w:val="00182898"/>
    <w:rsid w:val="001844FA"/>
    <w:rsid w:val="00185389"/>
    <w:rsid w:val="00191695"/>
    <w:rsid w:val="0019285C"/>
    <w:rsid w:val="001A0060"/>
    <w:rsid w:val="001A09FE"/>
    <w:rsid w:val="001A0D2A"/>
    <w:rsid w:val="001A2CA8"/>
    <w:rsid w:val="001A3378"/>
    <w:rsid w:val="001A5570"/>
    <w:rsid w:val="001B142E"/>
    <w:rsid w:val="001B2A33"/>
    <w:rsid w:val="001B2ED8"/>
    <w:rsid w:val="001B4834"/>
    <w:rsid w:val="001B756B"/>
    <w:rsid w:val="001C0A47"/>
    <w:rsid w:val="001C17AD"/>
    <w:rsid w:val="001C2C94"/>
    <w:rsid w:val="001C4F00"/>
    <w:rsid w:val="001C68B4"/>
    <w:rsid w:val="001C6B9F"/>
    <w:rsid w:val="001D1788"/>
    <w:rsid w:val="001D31EC"/>
    <w:rsid w:val="001D5270"/>
    <w:rsid w:val="001E2357"/>
    <w:rsid w:val="001F0B11"/>
    <w:rsid w:val="001F17E6"/>
    <w:rsid w:val="001F244B"/>
    <w:rsid w:val="00212E72"/>
    <w:rsid w:val="00214878"/>
    <w:rsid w:val="00214B88"/>
    <w:rsid w:val="00216C85"/>
    <w:rsid w:val="00221791"/>
    <w:rsid w:val="00224465"/>
    <w:rsid w:val="00227C01"/>
    <w:rsid w:val="00231C0D"/>
    <w:rsid w:val="002449F0"/>
    <w:rsid w:val="00245544"/>
    <w:rsid w:val="00246E80"/>
    <w:rsid w:val="00247B9B"/>
    <w:rsid w:val="00250032"/>
    <w:rsid w:val="0025420E"/>
    <w:rsid w:val="002548F1"/>
    <w:rsid w:val="0025538E"/>
    <w:rsid w:val="002606B4"/>
    <w:rsid w:val="0026091D"/>
    <w:rsid w:val="00261875"/>
    <w:rsid w:val="002619E4"/>
    <w:rsid w:val="00265E41"/>
    <w:rsid w:val="00267F4C"/>
    <w:rsid w:val="00276E34"/>
    <w:rsid w:val="00280ABB"/>
    <w:rsid w:val="00283C11"/>
    <w:rsid w:val="00285443"/>
    <w:rsid w:val="002866AA"/>
    <w:rsid w:val="002916BF"/>
    <w:rsid w:val="00297189"/>
    <w:rsid w:val="00297980"/>
    <w:rsid w:val="002A101A"/>
    <w:rsid w:val="002A1049"/>
    <w:rsid w:val="002A185E"/>
    <w:rsid w:val="002A4B5A"/>
    <w:rsid w:val="002B1230"/>
    <w:rsid w:val="002B1814"/>
    <w:rsid w:val="002B1908"/>
    <w:rsid w:val="002B4FFC"/>
    <w:rsid w:val="002B50DF"/>
    <w:rsid w:val="002B5E0F"/>
    <w:rsid w:val="002B6737"/>
    <w:rsid w:val="002B7B2B"/>
    <w:rsid w:val="002D3999"/>
    <w:rsid w:val="002D4B82"/>
    <w:rsid w:val="002D50B0"/>
    <w:rsid w:val="002D5A31"/>
    <w:rsid w:val="002D61BA"/>
    <w:rsid w:val="002E32E8"/>
    <w:rsid w:val="002E32F8"/>
    <w:rsid w:val="002E5D45"/>
    <w:rsid w:val="002E64BB"/>
    <w:rsid w:val="002F0099"/>
    <w:rsid w:val="002F038B"/>
    <w:rsid w:val="002F067E"/>
    <w:rsid w:val="002F5695"/>
    <w:rsid w:val="002F7AA1"/>
    <w:rsid w:val="0030086A"/>
    <w:rsid w:val="0030224A"/>
    <w:rsid w:val="00304C18"/>
    <w:rsid w:val="003077F8"/>
    <w:rsid w:val="003101E6"/>
    <w:rsid w:val="00312432"/>
    <w:rsid w:val="00312B95"/>
    <w:rsid w:val="0032272D"/>
    <w:rsid w:val="00325195"/>
    <w:rsid w:val="003378AA"/>
    <w:rsid w:val="00342EF4"/>
    <w:rsid w:val="00344AE7"/>
    <w:rsid w:val="0034758C"/>
    <w:rsid w:val="00347C58"/>
    <w:rsid w:val="003524E7"/>
    <w:rsid w:val="003528EA"/>
    <w:rsid w:val="00352A81"/>
    <w:rsid w:val="00362DBE"/>
    <w:rsid w:val="00365983"/>
    <w:rsid w:val="00366292"/>
    <w:rsid w:val="00366D68"/>
    <w:rsid w:val="003676C3"/>
    <w:rsid w:val="003737C9"/>
    <w:rsid w:val="00373803"/>
    <w:rsid w:val="0038180F"/>
    <w:rsid w:val="003910C4"/>
    <w:rsid w:val="00393DD8"/>
    <w:rsid w:val="003A02B9"/>
    <w:rsid w:val="003A0ED4"/>
    <w:rsid w:val="003A1554"/>
    <w:rsid w:val="003A155B"/>
    <w:rsid w:val="003A1E19"/>
    <w:rsid w:val="003A2FDD"/>
    <w:rsid w:val="003C238B"/>
    <w:rsid w:val="003C3249"/>
    <w:rsid w:val="003D10D8"/>
    <w:rsid w:val="003D4FDE"/>
    <w:rsid w:val="003D56C5"/>
    <w:rsid w:val="003E128E"/>
    <w:rsid w:val="003E371E"/>
    <w:rsid w:val="003E63F1"/>
    <w:rsid w:val="003E7D99"/>
    <w:rsid w:val="003F4EC0"/>
    <w:rsid w:val="003F6445"/>
    <w:rsid w:val="003F7941"/>
    <w:rsid w:val="004004E4"/>
    <w:rsid w:val="00403386"/>
    <w:rsid w:val="00405842"/>
    <w:rsid w:val="00411E98"/>
    <w:rsid w:val="00412AC1"/>
    <w:rsid w:val="00414183"/>
    <w:rsid w:val="004204EC"/>
    <w:rsid w:val="00424A1E"/>
    <w:rsid w:val="00430E6C"/>
    <w:rsid w:val="0043543A"/>
    <w:rsid w:val="00440CA8"/>
    <w:rsid w:val="0044444B"/>
    <w:rsid w:val="00447D0F"/>
    <w:rsid w:val="00450E91"/>
    <w:rsid w:val="00452382"/>
    <w:rsid w:val="00455404"/>
    <w:rsid w:val="0045555F"/>
    <w:rsid w:val="0046107B"/>
    <w:rsid w:val="004635CB"/>
    <w:rsid w:val="00464CE0"/>
    <w:rsid w:val="00466522"/>
    <w:rsid w:val="0046774E"/>
    <w:rsid w:val="00481009"/>
    <w:rsid w:val="00481F85"/>
    <w:rsid w:val="004837EB"/>
    <w:rsid w:val="00483A4B"/>
    <w:rsid w:val="00491FF1"/>
    <w:rsid w:val="004925EA"/>
    <w:rsid w:val="0049616B"/>
    <w:rsid w:val="00496C3A"/>
    <w:rsid w:val="004A087D"/>
    <w:rsid w:val="004A09B6"/>
    <w:rsid w:val="004A17E3"/>
    <w:rsid w:val="004B0EE4"/>
    <w:rsid w:val="004B1090"/>
    <w:rsid w:val="004B16FE"/>
    <w:rsid w:val="004B1806"/>
    <w:rsid w:val="004B23B9"/>
    <w:rsid w:val="004B7920"/>
    <w:rsid w:val="004C245A"/>
    <w:rsid w:val="004C326C"/>
    <w:rsid w:val="004C4A97"/>
    <w:rsid w:val="004D154A"/>
    <w:rsid w:val="004D2816"/>
    <w:rsid w:val="004D511D"/>
    <w:rsid w:val="004E19A3"/>
    <w:rsid w:val="004F0AE1"/>
    <w:rsid w:val="004F48CC"/>
    <w:rsid w:val="004F5C47"/>
    <w:rsid w:val="0050216C"/>
    <w:rsid w:val="00503444"/>
    <w:rsid w:val="00507C13"/>
    <w:rsid w:val="00516981"/>
    <w:rsid w:val="00516F9B"/>
    <w:rsid w:val="005217F6"/>
    <w:rsid w:val="00521BA7"/>
    <w:rsid w:val="00521D99"/>
    <w:rsid w:val="00526225"/>
    <w:rsid w:val="00527A27"/>
    <w:rsid w:val="005343A8"/>
    <w:rsid w:val="005368A8"/>
    <w:rsid w:val="0053723E"/>
    <w:rsid w:val="00540AA8"/>
    <w:rsid w:val="0054113C"/>
    <w:rsid w:val="00550EF5"/>
    <w:rsid w:val="00560F3F"/>
    <w:rsid w:val="005642D3"/>
    <w:rsid w:val="005700DA"/>
    <w:rsid w:val="0058283E"/>
    <w:rsid w:val="005848EC"/>
    <w:rsid w:val="00590DFB"/>
    <w:rsid w:val="00594783"/>
    <w:rsid w:val="0059768D"/>
    <w:rsid w:val="005978D6"/>
    <w:rsid w:val="005A39C3"/>
    <w:rsid w:val="005A5996"/>
    <w:rsid w:val="005A6F99"/>
    <w:rsid w:val="005B4869"/>
    <w:rsid w:val="005B6EBA"/>
    <w:rsid w:val="005C40FE"/>
    <w:rsid w:val="005C6CFB"/>
    <w:rsid w:val="005D01AB"/>
    <w:rsid w:val="005D025F"/>
    <w:rsid w:val="005D46F3"/>
    <w:rsid w:val="005D5849"/>
    <w:rsid w:val="005F176E"/>
    <w:rsid w:val="005F399C"/>
    <w:rsid w:val="005F5210"/>
    <w:rsid w:val="005F6A3D"/>
    <w:rsid w:val="005F79B0"/>
    <w:rsid w:val="0060077F"/>
    <w:rsid w:val="00601700"/>
    <w:rsid w:val="00601818"/>
    <w:rsid w:val="00601DF2"/>
    <w:rsid w:val="006024B1"/>
    <w:rsid w:val="00605346"/>
    <w:rsid w:val="0061259B"/>
    <w:rsid w:val="00612763"/>
    <w:rsid w:val="00612E1F"/>
    <w:rsid w:val="00616051"/>
    <w:rsid w:val="00620941"/>
    <w:rsid w:val="00621E82"/>
    <w:rsid w:val="00622CAE"/>
    <w:rsid w:val="006235A8"/>
    <w:rsid w:val="0062467C"/>
    <w:rsid w:val="00626ABE"/>
    <w:rsid w:val="00635BD7"/>
    <w:rsid w:val="00636200"/>
    <w:rsid w:val="00636418"/>
    <w:rsid w:val="006372A1"/>
    <w:rsid w:val="0065056A"/>
    <w:rsid w:val="006516A3"/>
    <w:rsid w:val="00654F54"/>
    <w:rsid w:val="006638CB"/>
    <w:rsid w:val="00664153"/>
    <w:rsid w:val="00664914"/>
    <w:rsid w:val="00664D4A"/>
    <w:rsid w:val="00671A0F"/>
    <w:rsid w:val="006804C9"/>
    <w:rsid w:val="00682A07"/>
    <w:rsid w:val="006858D5"/>
    <w:rsid w:val="006911E3"/>
    <w:rsid w:val="00691A48"/>
    <w:rsid w:val="00696963"/>
    <w:rsid w:val="0069791F"/>
    <w:rsid w:val="006A2F1B"/>
    <w:rsid w:val="006A4D47"/>
    <w:rsid w:val="006B3F1E"/>
    <w:rsid w:val="006B4774"/>
    <w:rsid w:val="006B4E08"/>
    <w:rsid w:val="006B638A"/>
    <w:rsid w:val="006C00E6"/>
    <w:rsid w:val="006C10FD"/>
    <w:rsid w:val="006D3156"/>
    <w:rsid w:val="006D6F72"/>
    <w:rsid w:val="006E2CC3"/>
    <w:rsid w:val="006E58FC"/>
    <w:rsid w:val="006F4D8D"/>
    <w:rsid w:val="006F6BF3"/>
    <w:rsid w:val="0070048D"/>
    <w:rsid w:val="00704353"/>
    <w:rsid w:val="007113D9"/>
    <w:rsid w:val="00712CEF"/>
    <w:rsid w:val="00716617"/>
    <w:rsid w:val="00717340"/>
    <w:rsid w:val="00721B6C"/>
    <w:rsid w:val="00722FC0"/>
    <w:rsid w:val="0073436F"/>
    <w:rsid w:val="0073604C"/>
    <w:rsid w:val="0073681D"/>
    <w:rsid w:val="0074006B"/>
    <w:rsid w:val="00742398"/>
    <w:rsid w:val="007500A3"/>
    <w:rsid w:val="00755E71"/>
    <w:rsid w:val="0075651E"/>
    <w:rsid w:val="00757A6D"/>
    <w:rsid w:val="007624AA"/>
    <w:rsid w:val="00762F96"/>
    <w:rsid w:val="0076458D"/>
    <w:rsid w:val="00766E64"/>
    <w:rsid w:val="00775A3D"/>
    <w:rsid w:val="00776178"/>
    <w:rsid w:val="007843CF"/>
    <w:rsid w:val="007855D9"/>
    <w:rsid w:val="00793922"/>
    <w:rsid w:val="00795056"/>
    <w:rsid w:val="007966A0"/>
    <w:rsid w:val="007A020E"/>
    <w:rsid w:val="007A0BA6"/>
    <w:rsid w:val="007B2A26"/>
    <w:rsid w:val="007B629C"/>
    <w:rsid w:val="007B7DC2"/>
    <w:rsid w:val="007C1A62"/>
    <w:rsid w:val="007C4C7B"/>
    <w:rsid w:val="007D433D"/>
    <w:rsid w:val="007D69D2"/>
    <w:rsid w:val="007E56E7"/>
    <w:rsid w:val="007F259F"/>
    <w:rsid w:val="007F45E5"/>
    <w:rsid w:val="007F596A"/>
    <w:rsid w:val="0080276A"/>
    <w:rsid w:val="00802AE6"/>
    <w:rsid w:val="00803C3F"/>
    <w:rsid w:val="008113D9"/>
    <w:rsid w:val="00821567"/>
    <w:rsid w:val="00824FE0"/>
    <w:rsid w:val="00825DBD"/>
    <w:rsid w:val="00833CB1"/>
    <w:rsid w:val="008340BA"/>
    <w:rsid w:val="0084080B"/>
    <w:rsid w:val="0085414E"/>
    <w:rsid w:val="0085763E"/>
    <w:rsid w:val="00871E54"/>
    <w:rsid w:val="00876E93"/>
    <w:rsid w:val="00886358"/>
    <w:rsid w:val="008929C2"/>
    <w:rsid w:val="00894982"/>
    <w:rsid w:val="008A066E"/>
    <w:rsid w:val="008B12F4"/>
    <w:rsid w:val="008B29C9"/>
    <w:rsid w:val="008B2A11"/>
    <w:rsid w:val="008B3047"/>
    <w:rsid w:val="008B3933"/>
    <w:rsid w:val="008B49B2"/>
    <w:rsid w:val="008B591D"/>
    <w:rsid w:val="008B70D8"/>
    <w:rsid w:val="008C1276"/>
    <w:rsid w:val="008C2EC1"/>
    <w:rsid w:val="008C472B"/>
    <w:rsid w:val="008D1917"/>
    <w:rsid w:val="008D1D92"/>
    <w:rsid w:val="008D1F29"/>
    <w:rsid w:val="008D2426"/>
    <w:rsid w:val="008D5C97"/>
    <w:rsid w:val="008E0087"/>
    <w:rsid w:val="008E1004"/>
    <w:rsid w:val="008E48A6"/>
    <w:rsid w:val="008E6915"/>
    <w:rsid w:val="008F3CA7"/>
    <w:rsid w:val="008F7477"/>
    <w:rsid w:val="0090255E"/>
    <w:rsid w:val="009036C5"/>
    <w:rsid w:val="00905609"/>
    <w:rsid w:val="0091074A"/>
    <w:rsid w:val="009107EB"/>
    <w:rsid w:val="009119C4"/>
    <w:rsid w:val="00913392"/>
    <w:rsid w:val="00913A87"/>
    <w:rsid w:val="00914B4F"/>
    <w:rsid w:val="0091601B"/>
    <w:rsid w:val="00916B6D"/>
    <w:rsid w:val="00916FB9"/>
    <w:rsid w:val="00922059"/>
    <w:rsid w:val="00922E4D"/>
    <w:rsid w:val="00923465"/>
    <w:rsid w:val="009241C0"/>
    <w:rsid w:val="00927D57"/>
    <w:rsid w:val="009332A5"/>
    <w:rsid w:val="00940984"/>
    <w:rsid w:val="0094154F"/>
    <w:rsid w:val="00941D3C"/>
    <w:rsid w:val="00942564"/>
    <w:rsid w:val="009431CE"/>
    <w:rsid w:val="0094495A"/>
    <w:rsid w:val="009526BA"/>
    <w:rsid w:val="00953345"/>
    <w:rsid w:val="0095629E"/>
    <w:rsid w:val="0095757C"/>
    <w:rsid w:val="00960EBD"/>
    <w:rsid w:val="00961D17"/>
    <w:rsid w:val="009620FA"/>
    <w:rsid w:val="009638B7"/>
    <w:rsid w:val="00964E43"/>
    <w:rsid w:val="00966CFD"/>
    <w:rsid w:val="0097041D"/>
    <w:rsid w:val="0097233D"/>
    <w:rsid w:val="00976811"/>
    <w:rsid w:val="009808E5"/>
    <w:rsid w:val="009828A7"/>
    <w:rsid w:val="009843C2"/>
    <w:rsid w:val="009872C9"/>
    <w:rsid w:val="00991E59"/>
    <w:rsid w:val="009937A0"/>
    <w:rsid w:val="00997278"/>
    <w:rsid w:val="009A1328"/>
    <w:rsid w:val="009A13C3"/>
    <w:rsid w:val="009A47D5"/>
    <w:rsid w:val="009A6074"/>
    <w:rsid w:val="009A69D9"/>
    <w:rsid w:val="009A6D07"/>
    <w:rsid w:val="009B4189"/>
    <w:rsid w:val="009B50A4"/>
    <w:rsid w:val="009B783A"/>
    <w:rsid w:val="009C1F4E"/>
    <w:rsid w:val="009C4519"/>
    <w:rsid w:val="009C6F10"/>
    <w:rsid w:val="009D0F1A"/>
    <w:rsid w:val="009D7165"/>
    <w:rsid w:val="009D79E7"/>
    <w:rsid w:val="009E03CD"/>
    <w:rsid w:val="009E18D3"/>
    <w:rsid w:val="009E5220"/>
    <w:rsid w:val="009E7BEF"/>
    <w:rsid w:val="009E7EF2"/>
    <w:rsid w:val="00A01095"/>
    <w:rsid w:val="00A04579"/>
    <w:rsid w:val="00A055E4"/>
    <w:rsid w:val="00A07A98"/>
    <w:rsid w:val="00A15E53"/>
    <w:rsid w:val="00A202B8"/>
    <w:rsid w:val="00A2212F"/>
    <w:rsid w:val="00A24A66"/>
    <w:rsid w:val="00A27BF7"/>
    <w:rsid w:val="00A27E1D"/>
    <w:rsid w:val="00A32648"/>
    <w:rsid w:val="00A32F7D"/>
    <w:rsid w:val="00A35B10"/>
    <w:rsid w:val="00A36995"/>
    <w:rsid w:val="00A43710"/>
    <w:rsid w:val="00A448B0"/>
    <w:rsid w:val="00A50035"/>
    <w:rsid w:val="00A5062A"/>
    <w:rsid w:val="00A50E92"/>
    <w:rsid w:val="00A5175A"/>
    <w:rsid w:val="00A55241"/>
    <w:rsid w:val="00A6315A"/>
    <w:rsid w:val="00A64F66"/>
    <w:rsid w:val="00A70CDD"/>
    <w:rsid w:val="00A71034"/>
    <w:rsid w:val="00A717D8"/>
    <w:rsid w:val="00A73756"/>
    <w:rsid w:val="00A76AAB"/>
    <w:rsid w:val="00A8635F"/>
    <w:rsid w:val="00A911AE"/>
    <w:rsid w:val="00A91D47"/>
    <w:rsid w:val="00A944B0"/>
    <w:rsid w:val="00AA0970"/>
    <w:rsid w:val="00AA1701"/>
    <w:rsid w:val="00AA33E2"/>
    <w:rsid w:val="00AA5F4E"/>
    <w:rsid w:val="00AB3CA3"/>
    <w:rsid w:val="00AB3DB8"/>
    <w:rsid w:val="00AB5026"/>
    <w:rsid w:val="00AC5E28"/>
    <w:rsid w:val="00AC71E1"/>
    <w:rsid w:val="00AC7F2B"/>
    <w:rsid w:val="00AD23C0"/>
    <w:rsid w:val="00AD4C10"/>
    <w:rsid w:val="00AD5006"/>
    <w:rsid w:val="00AD62F4"/>
    <w:rsid w:val="00AD798D"/>
    <w:rsid w:val="00AE4DBC"/>
    <w:rsid w:val="00AF0F66"/>
    <w:rsid w:val="00AF289A"/>
    <w:rsid w:val="00AF3248"/>
    <w:rsid w:val="00AF4251"/>
    <w:rsid w:val="00AF5FFA"/>
    <w:rsid w:val="00AF61A2"/>
    <w:rsid w:val="00B00DD2"/>
    <w:rsid w:val="00B019D2"/>
    <w:rsid w:val="00B1020F"/>
    <w:rsid w:val="00B17E97"/>
    <w:rsid w:val="00B20BCA"/>
    <w:rsid w:val="00B20CF8"/>
    <w:rsid w:val="00B25A88"/>
    <w:rsid w:val="00B25F0A"/>
    <w:rsid w:val="00B267AA"/>
    <w:rsid w:val="00B32105"/>
    <w:rsid w:val="00B32C62"/>
    <w:rsid w:val="00B3715C"/>
    <w:rsid w:val="00B4374F"/>
    <w:rsid w:val="00B441B9"/>
    <w:rsid w:val="00B44605"/>
    <w:rsid w:val="00B47279"/>
    <w:rsid w:val="00B5104F"/>
    <w:rsid w:val="00B5201B"/>
    <w:rsid w:val="00B55245"/>
    <w:rsid w:val="00B6114E"/>
    <w:rsid w:val="00B617E2"/>
    <w:rsid w:val="00B62375"/>
    <w:rsid w:val="00B665FC"/>
    <w:rsid w:val="00B668C1"/>
    <w:rsid w:val="00B66DF8"/>
    <w:rsid w:val="00B7083B"/>
    <w:rsid w:val="00B750DA"/>
    <w:rsid w:val="00B7641B"/>
    <w:rsid w:val="00B76EEE"/>
    <w:rsid w:val="00B7700A"/>
    <w:rsid w:val="00B77241"/>
    <w:rsid w:val="00B8042F"/>
    <w:rsid w:val="00B86366"/>
    <w:rsid w:val="00B92D62"/>
    <w:rsid w:val="00B93824"/>
    <w:rsid w:val="00B9393E"/>
    <w:rsid w:val="00B95D78"/>
    <w:rsid w:val="00BA67A0"/>
    <w:rsid w:val="00BA7D65"/>
    <w:rsid w:val="00BB48F8"/>
    <w:rsid w:val="00BB7592"/>
    <w:rsid w:val="00BC014F"/>
    <w:rsid w:val="00BC1612"/>
    <w:rsid w:val="00BC1694"/>
    <w:rsid w:val="00BC1FCB"/>
    <w:rsid w:val="00BC3768"/>
    <w:rsid w:val="00BC46CC"/>
    <w:rsid w:val="00BC60EB"/>
    <w:rsid w:val="00BC6DF2"/>
    <w:rsid w:val="00BC7F68"/>
    <w:rsid w:val="00BD1192"/>
    <w:rsid w:val="00BD1C0C"/>
    <w:rsid w:val="00BD2B6C"/>
    <w:rsid w:val="00BD2DC4"/>
    <w:rsid w:val="00BD5918"/>
    <w:rsid w:val="00BD6C7E"/>
    <w:rsid w:val="00BD778D"/>
    <w:rsid w:val="00BD7D84"/>
    <w:rsid w:val="00BE0315"/>
    <w:rsid w:val="00BE13D5"/>
    <w:rsid w:val="00BE19F5"/>
    <w:rsid w:val="00BE72D7"/>
    <w:rsid w:val="00BF09F9"/>
    <w:rsid w:val="00BF4496"/>
    <w:rsid w:val="00BF676C"/>
    <w:rsid w:val="00BF7209"/>
    <w:rsid w:val="00C02CBD"/>
    <w:rsid w:val="00C02D07"/>
    <w:rsid w:val="00C05F59"/>
    <w:rsid w:val="00C060D0"/>
    <w:rsid w:val="00C0703D"/>
    <w:rsid w:val="00C07F72"/>
    <w:rsid w:val="00C1274F"/>
    <w:rsid w:val="00C22446"/>
    <w:rsid w:val="00C23043"/>
    <w:rsid w:val="00C253D8"/>
    <w:rsid w:val="00C3035C"/>
    <w:rsid w:val="00C32B50"/>
    <w:rsid w:val="00C34555"/>
    <w:rsid w:val="00C359B9"/>
    <w:rsid w:val="00C372E9"/>
    <w:rsid w:val="00C3738B"/>
    <w:rsid w:val="00C415BB"/>
    <w:rsid w:val="00C46F7A"/>
    <w:rsid w:val="00C50ECD"/>
    <w:rsid w:val="00C53C00"/>
    <w:rsid w:val="00C57568"/>
    <w:rsid w:val="00C57933"/>
    <w:rsid w:val="00C620FC"/>
    <w:rsid w:val="00C63594"/>
    <w:rsid w:val="00C7090E"/>
    <w:rsid w:val="00C722EB"/>
    <w:rsid w:val="00C728B6"/>
    <w:rsid w:val="00C76CFB"/>
    <w:rsid w:val="00C84941"/>
    <w:rsid w:val="00C917B4"/>
    <w:rsid w:val="00C91862"/>
    <w:rsid w:val="00C92ADE"/>
    <w:rsid w:val="00C95FB0"/>
    <w:rsid w:val="00C97166"/>
    <w:rsid w:val="00C974AE"/>
    <w:rsid w:val="00CA22FF"/>
    <w:rsid w:val="00CA23A6"/>
    <w:rsid w:val="00CA3822"/>
    <w:rsid w:val="00CA3825"/>
    <w:rsid w:val="00CA3FA8"/>
    <w:rsid w:val="00CA7AE3"/>
    <w:rsid w:val="00CA7D47"/>
    <w:rsid w:val="00CB1A2A"/>
    <w:rsid w:val="00CB2DBB"/>
    <w:rsid w:val="00CB41BA"/>
    <w:rsid w:val="00CC09B4"/>
    <w:rsid w:val="00CC0F7B"/>
    <w:rsid w:val="00CC342B"/>
    <w:rsid w:val="00CC3794"/>
    <w:rsid w:val="00CC5E17"/>
    <w:rsid w:val="00CD0ABB"/>
    <w:rsid w:val="00CD5C51"/>
    <w:rsid w:val="00CE01EF"/>
    <w:rsid w:val="00CE3194"/>
    <w:rsid w:val="00CE4F66"/>
    <w:rsid w:val="00CE5A99"/>
    <w:rsid w:val="00CE5C64"/>
    <w:rsid w:val="00CE5F9A"/>
    <w:rsid w:val="00CF2B0F"/>
    <w:rsid w:val="00CF4050"/>
    <w:rsid w:val="00CF6E65"/>
    <w:rsid w:val="00D03A66"/>
    <w:rsid w:val="00D03F11"/>
    <w:rsid w:val="00D04FD8"/>
    <w:rsid w:val="00D10E16"/>
    <w:rsid w:val="00D1153C"/>
    <w:rsid w:val="00D1746E"/>
    <w:rsid w:val="00D20EF8"/>
    <w:rsid w:val="00D22499"/>
    <w:rsid w:val="00D2337B"/>
    <w:rsid w:val="00D237BB"/>
    <w:rsid w:val="00D23F2F"/>
    <w:rsid w:val="00D24526"/>
    <w:rsid w:val="00D348FB"/>
    <w:rsid w:val="00D34A4F"/>
    <w:rsid w:val="00D414A7"/>
    <w:rsid w:val="00D42177"/>
    <w:rsid w:val="00D46804"/>
    <w:rsid w:val="00D51A15"/>
    <w:rsid w:val="00D52C9D"/>
    <w:rsid w:val="00D5379A"/>
    <w:rsid w:val="00D567A0"/>
    <w:rsid w:val="00D56E3D"/>
    <w:rsid w:val="00D576E8"/>
    <w:rsid w:val="00D62625"/>
    <w:rsid w:val="00D66EB6"/>
    <w:rsid w:val="00D70F7E"/>
    <w:rsid w:val="00D73832"/>
    <w:rsid w:val="00D75FA0"/>
    <w:rsid w:val="00D80BD3"/>
    <w:rsid w:val="00D821C8"/>
    <w:rsid w:val="00D838D1"/>
    <w:rsid w:val="00D83D6C"/>
    <w:rsid w:val="00D83E8B"/>
    <w:rsid w:val="00D84D01"/>
    <w:rsid w:val="00D86707"/>
    <w:rsid w:val="00D90DE4"/>
    <w:rsid w:val="00D9428F"/>
    <w:rsid w:val="00D95F6E"/>
    <w:rsid w:val="00DA1AE0"/>
    <w:rsid w:val="00DA214D"/>
    <w:rsid w:val="00DA446C"/>
    <w:rsid w:val="00DA628F"/>
    <w:rsid w:val="00DA6BCA"/>
    <w:rsid w:val="00DA6C84"/>
    <w:rsid w:val="00DB0DB6"/>
    <w:rsid w:val="00DB135A"/>
    <w:rsid w:val="00DB4045"/>
    <w:rsid w:val="00DB5822"/>
    <w:rsid w:val="00DC0A23"/>
    <w:rsid w:val="00DC3A9A"/>
    <w:rsid w:val="00DC4893"/>
    <w:rsid w:val="00DD4141"/>
    <w:rsid w:val="00DD7110"/>
    <w:rsid w:val="00DD7D3B"/>
    <w:rsid w:val="00DE1B87"/>
    <w:rsid w:val="00DE245A"/>
    <w:rsid w:val="00DE7288"/>
    <w:rsid w:val="00DF0C51"/>
    <w:rsid w:val="00DF0E6D"/>
    <w:rsid w:val="00DF268D"/>
    <w:rsid w:val="00E06565"/>
    <w:rsid w:val="00E14BF5"/>
    <w:rsid w:val="00E2240C"/>
    <w:rsid w:val="00E22ADA"/>
    <w:rsid w:val="00E250A4"/>
    <w:rsid w:val="00E25103"/>
    <w:rsid w:val="00E276D1"/>
    <w:rsid w:val="00E3451A"/>
    <w:rsid w:val="00E42581"/>
    <w:rsid w:val="00E42CE7"/>
    <w:rsid w:val="00E43B03"/>
    <w:rsid w:val="00E47C01"/>
    <w:rsid w:val="00E519A5"/>
    <w:rsid w:val="00E53DAB"/>
    <w:rsid w:val="00E54516"/>
    <w:rsid w:val="00E56874"/>
    <w:rsid w:val="00E61F34"/>
    <w:rsid w:val="00E65A9D"/>
    <w:rsid w:val="00E672DB"/>
    <w:rsid w:val="00E7507A"/>
    <w:rsid w:val="00E759D4"/>
    <w:rsid w:val="00E834D3"/>
    <w:rsid w:val="00E83C2D"/>
    <w:rsid w:val="00E85279"/>
    <w:rsid w:val="00E86F03"/>
    <w:rsid w:val="00E900CA"/>
    <w:rsid w:val="00E92DE4"/>
    <w:rsid w:val="00E954E9"/>
    <w:rsid w:val="00EA0882"/>
    <w:rsid w:val="00EA6E36"/>
    <w:rsid w:val="00EB34B1"/>
    <w:rsid w:val="00EC04F8"/>
    <w:rsid w:val="00EC173D"/>
    <w:rsid w:val="00EC3B99"/>
    <w:rsid w:val="00ED6E3E"/>
    <w:rsid w:val="00ED7707"/>
    <w:rsid w:val="00EE00E6"/>
    <w:rsid w:val="00EE1EEC"/>
    <w:rsid w:val="00EE3CA5"/>
    <w:rsid w:val="00EE6B84"/>
    <w:rsid w:val="00EE7A88"/>
    <w:rsid w:val="00EF3AF9"/>
    <w:rsid w:val="00EF617F"/>
    <w:rsid w:val="00F00F1D"/>
    <w:rsid w:val="00F07CF5"/>
    <w:rsid w:val="00F1014F"/>
    <w:rsid w:val="00F11E9F"/>
    <w:rsid w:val="00F12D71"/>
    <w:rsid w:val="00F20C9B"/>
    <w:rsid w:val="00F22EB0"/>
    <w:rsid w:val="00F237F4"/>
    <w:rsid w:val="00F30C08"/>
    <w:rsid w:val="00F30E59"/>
    <w:rsid w:val="00F33C6E"/>
    <w:rsid w:val="00F360ED"/>
    <w:rsid w:val="00F40766"/>
    <w:rsid w:val="00F455BB"/>
    <w:rsid w:val="00F50707"/>
    <w:rsid w:val="00F553FC"/>
    <w:rsid w:val="00F56CF5"/>
    <w:rsid w:val="00F65CE5"/>
    <w:rsid w:val="00F704B8"/>
    <w:rsid w:val="00F75108"/>
    <w:rsid w:val="00F75316"/>
    <w:rsid w:val="00F7567B"/>
    <w:rsid w:val="00F838C0"/>
    <w:rsid w:val="00F85C9E"/>
    <w:rsid w:val="00F91BBC"/>
    <w:rsid w:val="00F92A0D"/>
    <w:rsid w:val="00F953A9"/>
    <w:rsid w:val="00F959FB"/>
    <w:rsid w:val="00F967D7"/>
    <w:rsid w:val="00F96CCC"/>
    <w:rsid w:val="00FA573A"/>
    <w:rsid w:val="00FB5338"/>
    <w:rsid w:val="00FB6256"/>
    <w:rsid w:val="00FB662F"/>
    <w:rsid w:val="00FC2EBA"/>
    <w:rsid w:val="00FC51C7"/>
    <w:rsid w:val="00FD6E61"/>
    <w:rsid w:val="00FD700D"/>
    <w:rsid w:val="00FD7145"/>
    <w:rsid w:val="00FD75E2"/>
    <w:rsid w:val="00FE157D"/>
    <w:rsid w:val="00FE31A6"/>
    <w:rsid w:val="00FE7116"/>
    <w:rsid w:val="00FF0143"/>
    <w:rsid w:val="00FF6944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6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3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7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66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1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-network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6CB1-9DC9-4C79-8231-49B0F6D5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Place Centre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Tomlinson</dc:creator>
  <cp:lastModifiedBy>Megan Primeau</cp:lastModifiedBy>
  <cp:revision>3</cp:revision>
  <cp:lastPrinted>2017-09-14T21:53:00Z</cp:lastPrinted>
  <dcterms:created xsi:type="dcterms:W3CDTF">2017-09-14T22:25:00Z</dcterms:created>
  <dcterms:modified xsi:type="dcterms:W3CDTF">2017-09-14T22:25:00Z</dcterms:modified>
</cp:coreProperties>
</file>