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596A" w:rsidRPr="00FB5338" w:rsidRDefault="00F20C9B">
      <w:pPr>
        <w:rPr>
          <w:rFonts w:cs="Times New Roman"/>
          <w:noProof/>
          <w:lang w:eastAsia="en-CA"/>
        </w:rPr>
      </w:pPr>
      <w:r w:rsidRPr="00FB5338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09CE5" wp14:editId="726F9ED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pt;margin-top:36pt;width:540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" filled="f" strokecolor="#00b0de" strokeweight="2pt">
                <w10:wrap anchorx="page" anchory="page"/>
              </v:roundrect>
            </w:pict>
          </mc:Fallback>
        </mc:AlternateContent>
      </w:r>
      <w:r w:rsidR="002F5695" w:rsidRPr="00FB5338">
        <w:rPr>
          <w:rFonts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2D4093" wp14:editId="46131B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7040" cy="1115568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c_central_CR_ENFR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3A0ED4" w:rsidRDefault="00C95FB0" w:rsidP="00B55245">
      <w:pPr>
        <w:jc w:val="center"/>
        <w:rPr>
          <w:rFonts w:ascii="Arial Rounded MT Bold" w:eastAsia="Times New Roman" w:hAnsi="Arial Rounded MT Bold" w:cs="Times New Roman"/>
          <w:color w:val="00B0DE"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ED4">
        <w:rPr>
          <w:rFonts w:ascii="Arial Rounded MT Bold" w:eastAsia="Times New Roman" w:hAnsi="Arial Rounded MT Bold" w:cs="Times New Roman"/>
          <w:color w:val="00B0DE"/>
          <w:sz w:val="108"/>
          <w:szCs w:val="10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Toolkit for Planning Education Events</w:t>
      </w: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3A0ED4">
      <w:pPr>
        <w:rPr>
          <w:rFonts w:cs="Times New Roman"/>
        </w:rPr>
      </w:pPr>
      <w:r w:rsidRPr="00FB5338">
        <w:rPr>
          <w:rFonts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01D61F" wp14:editId="488026EC">
            <wp:simplePos x="0" y="0"/>
            <wp:positionH relativeFrom="column">
              <wp:posOffset>-198120</wp:posOffset>
            </wp:positionH>
            <wp:positionV relativeFrom="paragraph">
              <wp:posOffset>100965</wp:posOffset>
            </wp:positionV>
            <wp:extent cx="2929255" cy="3200400"/>
            <wp:effectExtent l="0" t="0" r="4445" b="0"/>
            <wp:wrapNone/>
            <wp:docPr id="3" name="Picture 3" descr="C:\Users\ptomlinson\AppData\Local\Microsoft\Windows\Temporary Internet Files\Content.IE5\A06E3QUH\MC900391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omlinson\AppData\Local\Microsoft\Windows\Temporary Internet Files\Content.IE5\A06E3QUH\MC90039168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</w:pPr>
    </w:p>
    <w:p w:rsidR="002F5695" w:rsidRPr="00FB5338" w:rsidRDefault="002F5695">
      <w:pPr>
        <w:rPr>
          <w:rFonts w:cs="Times New Roman"/>
        </w:rPr>
        <w:sectPr w:rsidR="002F5695" w:rsidRPr="00FB53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7145" w:rsidRPr="00712CEF" w:rsidRDefault="00FD7145" w:rsidP="00FD7145">
      <w:pPr>
        <w:pBdr>
          <w:bottom w:val="single" w:sz="18" w:space="1" w:color="FDB714"/>
        </w:pBdr>
        <w:tabs>
          <w:tab w:val="left" w:pos="4824"/>
        </w:tabs>
        <w:spacing w:after="120"/>
        <w:ind w:left="-288"/>
        <w:rPr>
          <w:rFonts w:ascii="Arial Rounded MT Bold" w:eastAsia="Times New Roman" w:hAnsi="Arial Rounded MT Bold" w:cs="Arial"/>
          <w:color w:val="00B0DE"/>
          <w:sz w:val="36"/>
          <w:szCs w:val="36"/>
        </w:rPr>
      </w:pPr>
      <w:r>
        <w:rPr>
          <w:rFonts w:ascii="Arial Rounded MT Bold" w:eastAsia="Times New Roman" w:hAnsi="Arial Rounded MT Bold" w:cs="Arial"/>
          <w:color w:val="00B0DE"/>
          <w:sz w:val="36"/>
          <w:szCs w:val="36"/>
        </w:rPr>
        <w:lastRenderedPageBreak/>
        <w:t>Acknowledgments</w:t>
      </w:r>
    </w:p>
    <w:p w:rsidR="00FD7145" w:rsidRPr="00B668C1" w:rsidRDefault="00FD7145">
      <w:pPr>
        <w:rPr>
          <w:rFonts w:eastAsia="Times New Roman" w:cs="Times New Roman"/>
          <w:szCs w:val="24"/>
        </w:rPr>
      </w:pPr>
    </w:p>
    <w:p w:rsidR="00FD7145" w:rsidRDefault="00FD7145" w:rsidP="00590DF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Toolkit was made possible by the Community Networks of Specialized Care Central Region. </w:t>
      </w:r>
      <w:r w:rsidR="005B486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Thank you to the Research, Education and Evaluation Committee (REEC) who identified this Toolkit as a priority.</w:t>
      </w:r>
      <w:r w:rsidR="007A0BA6">
        <w:rPr>
          <w:rFonts w:eastAsia="Times New Roman" w:cs="Times New Roman"/>
          <w:szCs w:val="24"/>
        </w:rPr>
        <w:t xml:space="preserve"> </w:t>
      </w:r>
      <w:r w:rsidR="005B4869">
        <w:rPr>
          <w:rFonts w:eastAsia="Times New Roman" w:cs="Times New Roman"/>
          <w:szCs w:val="24"/>
        </w:rPr>
        <w:t xml:space="preserve"> </w:t>
      </w:r>
      <w:r w:rsidR="007A0BA6">
        <w:rPr>
          <w:rFonts w:eastAsia="Times New Roman" w:cs="Times New Roman"/>
          <w:szCs w:val="24"/>
        </w:rPr>
        <w:t>In particular, thank you to the members of the Education and Evaluation Standards Workgroup for their contributions:</w:t>
      </w:r>
    </w:p>
    <w:p w:rsidR="00FD7145" w:rsidRDefault="00FD7145" w:rsidP="00590DFB">
      <w:pPr>
        <w:rPr>
          <w:rFonts w:eastAsia="Times New Roman" w:cs="Times New Roman"/>
          <w:szCs w:val="24"/>
        </w:rPr>
      </w:pPr>
    </w:p>
    <w:p w:rsidR="003E128E" w:rsidRDefault="003E128E" w:rsidP="005B4869">
      <w:pPr>
        <w:ind w:left="432"/>
        <w:rPr>
          <w:rFonts w:cs="Tahoma"/>
          <w:szCs w:val="20"/>
          <w:lang w:val="en-US"/>
        </w:rPr>
      </w:pPr>
      <w:r w:rsidRPr="00590DFB">
        <w:rPr>
          <w:rFonts w:cs="Tahoma"/>
          <w:szCs w:val="20"/>
          <w:lang w:val="en-US"/>
        </w:rPr>
        <w:t>Bill Gapen</w:t>
      </w:r>
      <w:r w:rsidR="005B4869">
        <w:rPr>
          <w:rFonts w:cs="Tahoma"/>
          <w:szCs w:val="20"/>
          <w:lang w:val="en-US"/>
        </w:rPr>
        <w:t>,</w:t>
      </w:r>
      <w:r>
        <w:rPr>
          <w:rFonts w:cs="Tahoma"/>
          <w:szCs w:val="20"/>
          <w:lang w:val="en-US"/>
        </w:rPr>
        <w:t xml:space="preserve"> </w:t>
      </w:r>
      <w:r w:rsidRPr="00C92ADE">
        <w:rPr>
          <w:rFonts w:eastAsia="Times New Roman" w:cs="Times New Roman"/>
          <w:szCs w:val="24"/>
          <w:lang w:eastAsia="en-CA"/>
        </w:rPr>
        <w:t>BA MSW</w:t>
      </w:r>
      <w:r w:rsidRPr="00590DFB">
        <w:rPr>
          <w:rFonts w:cs="Tahoma"/>
          <w:szCs w:val="20"/>
          <w:lang w:val="en-US"/>
        </w:rPr>
        <w:t xml:space="preserve">, </w:t>
      </w:r>
      <w:r>
        <w:rPr>
          <w:rFonts w:cs="Tahoma"/>
          <w:szCs w:val="20"/>
          <w:lang w:val="en-US"/>
        </w:rPr>
        <w:t xml:space="preserve">Griffin Centre, </w:t>
      </w:r>
      <w:r w:rsidRPr="00590DFB">
        <w:rPr>
          <w:rFonts w:cs="Tahoma"/>
          <w:szCs w:val="20"/>
          <w:lang w:val="en-US"/>
        </w:rPr>
        <w:t>George Brown College</w:t>
      </w:r>
    </w:p>
    <w:p w:rsidR="006F4D8D" w:rsidRPr="00590DFB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590DFB">
        <w:rPr>
          <w:rFonts w:eastAsia="Times New Roman" w:cs="Times New Roman"/>
          <w:szCs w:val="24"/>
          <w:lang w:eastAsia="en-CA"/>
        </w:rPr>
        <w:t>Jo Anne Nugent</w:t>
      </w:r>
      <w:r>
        <w:rPr>
          <w:rFonts w:eastAsia="Times New Roman" w:cs="Times New Roman"/>
          <w:szCs w:val="24"/>
          <w:lang w:eastAsia="en-CA"/>
        </w:rPr>
        <w:t xml:space="preserve">, </w:t>
      </w:r>
      <w:proofErr w:type="spellStart"/>
      <w:r w:rsidRPr="00C92ADE">
        <w:rPr>
          <w:rFonts w:eastAsia="Times New Roman" w:cs="Times New Roman"/>
          <w:szCs w:val="24"/>
          <w:lang w:eastAsia="en-CA"/>
        </w:rPr>
        <w:t>EdD</w:t>
      </w:r>
      <w:proofErr w:type="spellEnd"/>
      <w:r w:rsidRPr="00590DFB">
        <w:rPr>
          <w:rFonts w:eastAsia="Times New Roman" w:cs="Times New Roman"/>
          <w:szCs w:val="24"/>
          <w:lang w:eastAsia="en-CA"/>
        </w:rPr>
        <w:t>, Humber College</w:t>
      </w:r>
    </w:p>
    <w:p w:rsidR="006F4D8D" w:rsidRPr="00590DFB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590DFB">
        <w:rPr>
          <w:rFonts w:eastAsia="Times New Roman" w:cs="Times New Roman"/>
          <w:szCs w:val="24"/>
          <w:lang w:eastAsia="en-CA"/>
        </w:rPr>
        <w:t>Megan Primeau</w:t>
      </w:r>
      <w:r>
        <w:rPr>
          <w:rFonts w:eastAsia="Times New Roman" w:cs="Times New Roman"/>
          <w:szCs w:val="24"/>
          <w:lang w:eastAsia="en-CA"/>
        </w:rPr>
        <w:t>, MSc,</w:t>
      </w:r>
      <w:r w:rsidRPr="00590DFB">
        <w:rPr>
          <w:rFonts w:eastAsia="Times New Roman" w:cs="Times New Roman"/>
          <w:szCs w:val="24"/>
          <w:lang w:eastAsia="en-CA"/>
        </w:rPr>
        <w:t xml:space="preserve"> </w:t>
      </w:r>
      <w:r>
        <w:rPr>
          <w:rFonts w:eastAsia="Times New Roman" w:cs="Times New Roman"/>
          <w:szCs w:val="24"/>
          <w:lang w:eastAsia="en-CA"/>
        </w:rPr>
        <w:t>Central Region Community Network of Specialized Care</w:t>
      </w:r>
    </w:p>
    <w:p w:rsidR="006F4D8D" w:rsidRPr="00590DFB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590DFB">
        <w:rPr>
          <w:rFonts w:cs="Arial"/>
          <w:szCs w:val="20"/>
          <w:lang w:val="en-US"/>
        </w:rPr>
        <w:t>Georgia Quartaro</w:t>
      </w:r>
      <w:r>
        <w:rPr>
          <w:rFonts w:cs="Arial"/>
          <w:szCs w:val="20"/>
          <w:lang w:val="en-US"/>
        </w:rPr>
        <w:t xml:space="preserve"> </w:t>
      </w:r>
      <w:r w:rsidRPr="00C92ADE">
        <w:rPr>
          <w:rFonts w:eastAsia="Times New Roman" w:cs="Times New Roman"/>
          <w:szCs w:val="24"/>
          <w:lang w:eastAsia="en-CA"/>
        </w:rPr>
        <w:t>PhD</w:t>
      </w:r>
      <w:r w:rsidRPr="00590DFB">
        <w:rPr>
          <w:rFonts w:cs="Arial"/>
          <w:szCs w:val="20"/>
          <w:lang w:val="en-US"/>
        </w:rPr>
        <w:t>, George Brown College</w:t>
      </w:r>
    </w:p>
    <w:p w:rsidR="003E128E" w:rsidRPr="00590DFB" w:rsidRDefault="003E128E" w:rsidP="005B4869">
      <w:pPr>
        <w:ind w:left="432"/>
        <w:rPr>
          <w:rFonts w:cs="Tahoma"/>
          <w:szCs w:val="20"/>
          <w:lang w:val="en-US"/>
        </w:rPr>
      </w:pPr>
      <w:r w:rsidRPr="00590DFB">
        <w:rPr>
          <w:rFonts w:cs="Tahoma"/>
          <w:szCs w:val="20"/>
          <w:lang w:val="en-US"/>
        </w:rPr>
        <w:t xml:space="preserve">Brenda Quinlan, Community Living </w:t>
      </w:r>
      <w:r>
        <w:rPr>
          <w:rFonts w:cs="Tahoma"/>
          <w:szCs w:val="20"/>
          <w:lang w:val="en-US"/>
        </w:rPr>
        <w:t xml:space="preserve">Association for </w:t>
      </w:r>
      <w:r w:rsidRPr="00590DFB">
        <w:rPr>
          <w:rFonts w:cs="Tahoma"/>
          <w:szCs w:val="20"/>
          <w:lang w:val="en-US"/>
        </w:rPr>
        <w:t>South Simcoe, Georgian College</w:t>
      </w:r>
    </w:p>
    <w:p w:rsidR="007A0BA6" w:rsidRDefault="007A0BA6" w:rsidP="007A0BA6">
      <w:pPr>
        <w:rPr>
          <w:rFonts w:eastAsia="Times New Roman" w:cs="Times New Roman"/>
          <w:szCs w:val="24"/>
        </w:rPr>
      </w:pPr>
    </w:p>
    <w:p w:rsidR="00590DFB" w:rsidRDefault="00590DFB" w:rsidP="00590DFB">
      <w:pPr>
        <w:rPr>
          <w:rFonts w:eastAsia="Times New Roman" w:cs="Times New Roman"/>
          <w:szCs w:val="24"/>
          <w:lang w:eastAsia="en-CA"/>
        </w:rPr>
      </w:pPr>
      <w:r w:rsidRPr="00FD7145">
        <w:rPr>
          <w:rFonts w:eastAsia="Times New Roman" w:cs="Times New Roman"/>
          <w:szCs w:val="24"/>
          <w:lang w:eastAsia="en-CA"/>
        </w:rPr>
        <w:t xml:space="preserve">Thanks also to the </w:t>
      </w:r>
      <w:r>
        <w:rPr>
          <w:rFonts w:eastAsia="Times New Roman" w:cs="Times New Roman"/>
          <w:szCs w:val="24"/>
          <w:lang w:eastAsia="en-CA"/>
        </w:rPr>
        <w:t>education experts</w:t>
      </w:r>
      <w:r w:rsidRPr="00FD7145">
        <w:rPr>
          <w:rFonts w:eastAsia="Times New Roman" w:cs="Times New Roman"/>
          <w:szCs w:val="24"/>
          <w:lang w:eastAsia="en-CA"/>
        </w:rPr>
        <w:t xml:space="preserve"> </w:t>
      </w:r>
      <w:r w:rsidR="007A0BA6">
        <w:rPr>
          <w:rFonts w:eastAsia="Times New Roman" w:cs="Times New Roman"/>
          <w:szCs w:val="24"/>
          <w:lang w:eastAsia="en-CA"/>
        </w:rPr>
        <w:t xml:space="preserve">and target audience </w:t>
      </w:r>
      <w:r w:rsidR="00B668C1">
        <w:rPr>
          <w:rFonts w:eastAsia="Times New Roman" w:cs="Times New Roman"/>
          <w:szCs w:val="24"/>
          <w:lang w:eastAsia="en-CA"/>
        </w:rPr>
        <w:t xml:space="preserve">representatives </w:t>
      </w:r>
      <w:r w:rsidRPr="00FD7145">
        <w:rPr>
          <w:rFonts w:eastAsia="Times New Roman" w:cs="Times New Roman"/>
          <w:szCs w:val="24"/>
          <w:lang w:eastAsia="en-CA"/>
        </w:rPr>
        <w:t xml:space="preserve">who spent time </w:t>
      </w:r>
      <w:r>
        <w:rPr>
          <w:rFonts w:eastAsia="Times New Roman" w:cs="Times New Roman"/>
          <w:szCs w:val="24"/>
          <w:lang w:eastAsia="en-CA"/>
        </w:rPr>
        <w:t>reviewing drafts of the</w:t>
      </w:r>
      <w:r w:rsidRPr="00FD7145">
        <w:rPr>
          <w:rFonts w:eastAsia="Times New Roman" w:cs="Times New Roman"/>
          <w:szCs w:val="24"/>
          <w:lang w:eastAsia="en-CA"/>
        </w:rPr>
        <w:t xml:space="preserve"> Toolkit and </w:t>
      </w:r>
      <w:r>
        <w:rPr>
          <w:rFonts w:eastAsia="Times New Roman" w:cs="Times New Roman"/>
          <w:szCs w:val="24"/>
          <w:lang w:eastAsia="en-CA"/>
        </w:rPr>
        <w:t xml:space="preserve">providing </w:t>
      </w:r>
      <w:r w:rsidRPr="00FD7145">
        <w:rPr>
          <w:rFonts w:eastAsia="Times New Roman" w:cs="Times New Roman"/>
          <w:szCs w:val="24"/>
          <w:lang w:eastAsia="en-CA"/>
        </w:rPr>
        <w:t>feedback, en</w:t>
      </w:r>
      <w:r>
        <w:rPr>
          <w:rFonts w:eastAsia="Times New Roman" w:cs="Times New Roman"/>
          <w:szCs w:val="24"/>
          <w:lang w:eastAsia="en-CA"/>
        </w:rPr>
        <w:t xml:space="preserve">suring </w:t>
      </w:r>
      <w:r w:rsidRPr="00FD7145">
        <w:rPr>
          <w:rFonts w:eastAsia="Times New Roman" w:cs="Times New Roman"/>
          <w:szCs w:val="24"/>
          <w:lang w:eastAsia="en-CA"/>
        </w:rPr>
        <w:t xml:space="preserve">the Toolkit </w:t>
      </w:r>
      <w:r>
        <w:rPr>
          <w:rFonts w:eastAsia="Times New Roman" w:cs="Times New Roman"/>
          <w:szCs w:val="24"/>
          <w:lang w:eastAsia="en-CA"/>
        </w:rPr>
        <w:t xml:space="preserve">was </w:t>
      </w:r>
      <w:r w:rsidRPr="00FD7145">
        <w:rPr>
          <w:rFonts w:eastAsia="Times New Roman" w:cs="Times New Roman"/>
          <w:szCs w:val="24"/>
          <w:lang w:eastAsia="en-CA"/>
        </w:rPr>
        <w:t xml:space="preserve">as user-friendly </w:t>
      </w:r>
      <w:r>
        <w:rPr>
          <w:rFonts w:eastAsia="Times New Roman" w:cs="Times New Roman"/>
          <w:szCs w:val="24"/>
          <w:lang w:eastAsia="en-CA"/>
        </w:rPr>
        <w:t>and practical as possible.</w:t>
      </w:r>
    </w:p>
    <w:p w:rsidR="00C92ADE" w:rsidRDefault="00C92ADE" w:rsidP="00590DFB">
      <w:pPr>
        <w:rPr>
          <w:rFonts w:eastAsia="Times New Roman" w:cs="Times New Roman"/>
          <w:szCs w:val="24"/>
          <w:lang w:eastAsia="en-CA"/>
        </w:rPr>
      </w:pPr>
    </w:p>
    <w:p w:rsidR="006F4D8D" w:rsidRPr="00C92ADE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>Deanna Dannell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Griffin Centre</w:t>
      </w:r>
    </w:p>
    <w:p w:rsidR="006F4D8D" w:rsidRPr="00C92ADE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>Jayne Leang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 xml:space="preserve">The Bob </w:t>
      </w:r>
      <w:proofErr w:type="spellStart"/>
      <w:r w:rsidRPr="00C92ADE">
        <w:rPr>
          <w:rFonts w:eastAsia="Times New Roman" w:cs="Times New Roman"/>
          <w:szCs w:val="24"/>
          <w:lang w:eastAsia="en-CA"/>
        </w:rPr>
        <w:t>Rumball</w:t>
      </w:r>
      <w:proofErr w:type="spellEnd"/>
      <w:r w:rsidRPr="00C92ADE">
        <w:rPr>
          <w:rFonts w:eastAsia="Times New Roman" w:cs="Times New Roman"/>
          <w:szCs w:val="24"/>
          <w:lang w:eastAsia="en-CA"/>
        </w:rPr>
        <w:t xml:space="preserve"> Associations for the Deaf</w:t>
      </w:r>
    </w:p>
    <w:p w:rsidR="006F4D8D" w:rsidRPr="00C92ADE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>Trevor Lumb</w:t>
      </w:r>
      <w:r>
        <w:rPr>
          <w:rFonts w:eastAsia="Times New Roman" w:cs="Times New Roman"/>
          <w:szCs w:val="24"/>
          <w:lang w:eastAsia="en-CA"/>
        </w:rPr>
        <w:t xml:space="preserve">, The </w:t>
      </w:r>
      <w:r w:rsidRPr="00C92ADE">
        <w:rPr>
          <w:rFonts w:eastAsia="Times New Roman" w:cs="Times New Roman"/>
          <w:szCs w:val="24"/>
          <w:lang w:eastAsia="en-CA"/>
        </w:rPr>
        <w:t>Bob Rumball Associations for the Deaf</w:t>
      </w:r>
    </w:p>
    <w:p w:rsidR="006F4D8D" w:rsidRPr="00C92ADE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>Lara Macdonald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Community Living Asso</w:t>
      </w:r>
      <w:r>
        <w:rPr>
          <w:rFonts w:eastAsia="Times New Roman" w:cs="Times New Roman"/>
          <w:szCs w:val="24"/>
          <w:lang w:eastAsia="en-CA"/>
        </w:rPr>
        <w:t>ciation for South Simcoe</w:t>
      </w:r>
    </w:p>
    <w:p w:rsidR="002E32F8" w:rsidRPr="00C92ADE" w:rsidRDefault="002E32F8" w:rsidP="005B4869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>Arran Rowles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Manager Social Planning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Region of Waterloo</w:t>
      </w:r>
    </w:p>
    <w:p w:rsidR="006F4D8D" w:rsidRPr="00C92ADE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>Deb Ryan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Community Living Durham North</w:t>
      </w:r>
    </w:p>
    <w:p w:rsidR="006F4D8D" w:rsidRPr="00C92ADE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>Susan Simpson (nee Scott)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CHRL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Central West Specializ</w:t>
      </w:r>
      <w:r>
        <w:rPr>
          <w:rFonts w:eastAsia="Times New Roman" w:cs="Times New Roman"/>
          <w:szCs w:val="24"/>
          <w:lang w:eastAsia="en-CA"/>
        </w:rPr>
        <w:t>ed Developmental Services</w:t>
      </w:r>
    </w:p>
    <w:p w:rsidR="006F4D8D" w:rsidRPr="00C92ADE" w:rsidRDefault="006F4D8D" w:rsidP="006F4D8D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>Rosanne Stein</w:t>
      </w:r>
      <w:r>
        <w:rPr>
          <w:rFonts w:eastAsia="Times New Roman" w:cs="Times New Roman"/>
          <w:szCs w:val="24"/>
          <w:lang w:eastAsia="en-CA"/>
        </w:rPr>
        <w:t>,</w:t>
      </w:r>
      <w:r w:rsidRPr="00C92ADE">
        <w:rPr>
          <w:rFonts w:eastAsia="Times New Roman" w:cs="Times New Roman"/>
          <w:szCs w:val="24"/>
          <w:lang w:eastAsia="en-CA"/>
        </w:rPr>
        <w:t xml:space="preserve"> BSc LLB</w:t>
      </w:r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North Community Network of Specialized Care</w:t>
      </w:r>
    </w:p>
    <w:p w:rsidR="002E32F8" w:rsidRPr="00C92ADE" w:rsidRDefault="002E32F8" w:rsidP="005B4869">
      <w:pPr>
        <w:ind w:left="432"/>
        <w:rPr>
          <w:rFonts w:eastAsia="Times New Roman" w:cs="Times New Roman"/>
          <w:szCs w:val="24"/>
          <w:lang w:eastAsia="en-CA"/>
        </w:rPr>
      </w:pPr>
      <w:r w:rsidRPr="00C92ADE">
        <w:rPr>
          <w:rFonts w:eastAsia="Times New Roman" w:cs="Times New Roman"/>
          <w:szCs w:val="24"/>
          <w:lang w:eastAsia="en-CA"/>
        </w:rPr>
        <w:t xml:space="preserve">Darlene </w:t>
      </w:r>
      <w:proofErr w:type="spellStart"/>
      <w:r w:rsidRPr="00C92ADE">
        <w:rPr>
          <w:rFonts w:eastAsia="Times New Roman" w:cs="Times New Roman"/>
          <w:szCs w:val="24"/>
          <w:lang w:eastAsia="en-CA"/>
        </w:rPr>
        <w:t>Veltri</w:t>
      </w:r>
      <w:proofErr w:type="spellEnd"/>
      <w:r>
        <w:rPr>
          <w:rFonts w:eastAsia="Times New Roman" w:cs="Times New Roman"/>
          <w:szCs w:val="24"/>
          <w:lang w:eastAsia="en-CA"/>
        </w:rPr>
        <w:t xml:space="preserve">, </w:t>
      </w:r>
      <w:r w:rsidRPr="00C92ADE">
        <w:rPr>
          <w:rFonts w:eastAsia="Times New Roman" w:cs="Times New Roman"/>
          <w:szCs w:val="24"/>
          <w:lang w:eastAsia="en-CA"/>
        </w:rPr>
        <w:t>Community Living Asso</w:t>
      </w:r>
      <w:r>
        <w:rPr>
          <w:rFonts w:eastAsia="Times New Roman" w:cs="Times New Roman"/>
          <w:szCs w:val="24"/>
          <w:lang w:eastAsia="en-CA"/>
        </w:rPr>
        <w:t>ciation for South Simcoe</w:t>
      </w:r>
    </w:p>
    <w:p w:rsidR="00C92ADE" w:rsidRPr="00C92ADE" w:rsidRDefault="00C92ADE" w:rsidP="00C92ADE">
      <w:pPr>
        <w:rPr>
          <w:rFonts w:eastAsia="Times New Roman" w:cs="Times New Roman"/>
          <w:szCs w:val="24"/>
          <w:lang w:eastAsia="en-CA"/>
        </w:rPr>
      </w:pPr>
    </w:p>
    <w:p w:rsidR="00590DFB" w:rsidRDefault="00590DFB" w:rsidP="00590DFB">
      <w:pPr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 xml:space="preserve">And finally, thank you to the Pitters Associates team, who completed the literature scan and </w:t>
      </w:r>
      <w:r w:rsidR="00CF2B0F">
        <w:rPr>
          <w:rFonts w:eastAsia="Times New Roman" w:cs="Times New Roman"/>
          <w:szCs w:val="24"/>
          <w:lang w:eastAsia="en-CA"/>
        </w:rPr>
        <w:t xml:space="preserve">the </w:t>
      </w:r>
      <w:r>
        <w:rPr>
          <w:rFonts w:eastAsia="Times New Roman" w:cs="Times New Roman"/>
          <w:szCs w:val="24"/>
          <w:lang w:eastAsia="en-CA"/>
        </w:rPr>
        <w:t>Toolkit’s first drafts.</w:t>
      </w:r>
    </w:p>
    <w:p w:rsidR="00590DFB" w:rsidRDefault="00590DFB" w:rsidP="00590DFB">
      <w:pPr>
        <w:rPr>
          <w:rFonts w:eastAsia="Times New Roman" w:cs="Times New Roman"/>
          <w:szCs w:val="24"/>
          <w:lang w:eastAsia="en-CA"/>
        </w:rPr>
      </w:pPr>
    </w:p>
    <w:p w:rsidR="00590DFB" w:rsidRDefault="00590DFB" w:rsidP="00325195">
      <w:pPr>
        <w:ind w:left="432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 xml:space="preserve">Marian </w:t>
      </w:r>
      <w:proofErr w:type="spellStart"/>
      <w:r>
        <w:rPr>
          <w:rFonts w:eastAsia="Times New Roman" w:cs="Times New Roman"/>
          <w:szCs w:val="24"/>
          <w:lang w:eastAsia="en-CA"/>
        </w:rPr>
        <w:t>Pitters</w:t>
      </w:r>
      <w:proofErr w:type="spellEnd"/>
      <w:r w:rsidR="00325195">
        <w:rPr>
          <w:rFonts w:eastAsia="Times New Roman" w:cs="Times New Roman"/>
          <w:szCs w:val="24"/>
          <w:lang w:eastAsia="en-CA"/>
        </w:rPr>
        <w:t>,</w:t>
      </w:r>
      <w:r w:rsidR="00C92ADE">
        <w:rPr>
          <w:rFonts w:eastAsia="Times New Roman" w:cs="Times New Roman"/>
          <w:szCs w:val="24"/>
          <w:lang w:eastAsia="en-CA"/>
        </w:rPr>
        <w:t xml:space="preserve"> </w:t>
      </w:r>
      <w:proofErr w:type="spellStart"/>
      <w:r w:rsidR="00C92ADE" w:rsidRPr="00C92ADE">
        <w:rPr>
          <w:rFonts w:eastAsia="Times New Roman" w:cs="Times New Roman"/>
          <w:szCs w:val="24"/>
          <w:lang w:eastAsia="en-CA"/>
        </w:rPr>
        <w:t>EdD</w:t>
      </w:r>
      <w:proofErr w:type="spellEnd"/>
    </w:p>
    <w:p w:rsidR="00590DFB" w:rsidRPr="00FD7145" w:rsidRDefault="00325195" w:rsidP="00325195">
      <w:pPr>
        <w:ind w:left="432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>Karen Metcalfe</w:t>
      </w:r>
    </w:p>
    <w:p w:rsidR="00FD7145" w:rsidRDefault="00FD7145">
      <w:pPr>
        <w:rPr>
          <w:rFonts w:eastAsia="Times New Roman" w:cs="Times New Roman"/>
          <w:szCs w:val="24"/>
          <w:lang w:eastAsia="en-CA"/>
        </w:rPr>
      </w:pPr>
    </w:p>
    <w:p w:rsidR="00325195" w:rsidRDefault="00325195">
      <w:pPr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br w:type="page"/>
      </w:r>
    </w:p>
    <w:p w:rsidR="00712CEF" w:rsidRPr="00712CEF" w:rsidRDefault="00712CEF" w:rsidP="0094495A">
      <w:pPr>
        <w:pBdr>
          <w:bottom w:val="single" w:sz="18" w:space="1" w:color="FDB714"/>
        </w:pBdr>
        <w:tabs>
          <w:tab w:val="left" w:pos="4824"/>
        </w:tabs>
        <w:spacing w:after="120"/>
        <w:ind w:left="-288"/>
        <w:rPr>
          <w:rFonts w:ascii="Arial Rounded MT Bold" w:eastAsia="Times New Roman" w:hAnsi="Arial Rounded MT Bold" w:cs="Arial"/>
          <w:color w:val="00B0DE"/>
          <w:sz w:val="36"/>
          <w:szCs w:val="36"/>
        </w:rPr>
      </w:pPr>
      <w:r w:rsidRPr="00712CEF">
        <w:rPr>
          <w:rFonts w:ascii="Arial Rounded MT Bold" w:eastAsia="Times New Roman" w:hAnsi="Arial Rounded MT Bold" w:cs="Arial"/>
          <w:color w:val="00B0DE"/>
          <w:sz w:val="36"/>
          <w:szCs w:val="36"/>
        </w:rPr>
        <w:lastRenderedPageBreak/>
        <w:t>Table of Contents</w:t>
      </w:r>
    </w:p>
    <w:p w:rsidR="002F5695" w:rsidRPr="00FB5338" w:rsidRDefault="00C53C00" w:rsidP="00347C58">
      <w:pPr>
        <w:tabs>
          <w:tab w:val="right" w:pos="9360"/>
        </w:tabs>
        <w:rPr>
          <w:rFonts w:cs="Times New Roman"/>
        </w:rPr>
      </w:pPr>
      <w:r w:rsidRPr="00D22499">
        <w:rPr>
          <w:rFonts w:cs="Times New Roman"/>
          <w:b/>
          <w:color w:val="00B0DE"/>
          <w:sz w:val="28"/>
          <w:szCs w:val="32"/>
        </w:rPr>
        <w:t>Section</w:t>
      </w:r>
      <w:r w:rsidR="00347C58" w:rsidRPr="00FB5338">
        <w:rPr>
          <w:rFonts w:cs="Times New Roman"/>
          <w:color w:val="00B0DE"/>
          <w:sz w:val="32"/>
          <w:szCs w:val="32"/>
        </w:rPr>
        <w:tab/>
      </w:r>
      <w:r w:rsidR="00347C58" w:rsidRPr="00FB5338">
        <w:rPr>
          <w:rFonts w:cs="Times New Roman"/>
        </w:rPr>
        <w:t>Page</w:t>
      </w:r>
    </w:p>
    <w:p w:rsidR="00455069" w:rsidRDefault="009E7EF2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\t "CNSC Module Title,2,CNSC Section Title,3,CNSC Main Topic,1" </w:instrText>
      </w:r>
      <w:r>
        <w:rPr>
          <w:rFonts w:cs="Times New Roman"/>
        </w:rPr>
        <w:fldChar w:fldCharType="separate"/>
      </w:r>
      <w:hyperlink w:anchor="_Toc497230676" w:history="1">
        <w:r w:rsidR="00455069" w:rsidRPr="00932E2D">
          <w:rPr>
            <w:rStyle w:val="Hyperlink"/>
            <w:noProof/>
          </w:rPr>
          <w:t>Introduction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_Toc497230676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77" w:history="1">
        <w:r w:rsidR="00455069" w:rsidRPr="00932E2D">
          <w:rPr>
            <w:rStyle w:val="Hyperlink"/>
            <w:noProof/>
          </w:rPr>
          <w:t>Who Is It For?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_Toc497230677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78" w:history="1">
        <w:r w:rsidR="00455069" w:rsidRPr="00932E2D">
          <w:rPr>
            <w:rStyle w:val="Hyperlink"/>
            <w:noProof/>
          </w:rPr>
          <w:t>How Does It Work?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_Toc497230678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79" w:history="1">
        <w:r w:rsidR="00455069" w:rsidRPr="00932E2D">
          <w:rPr>
            <w:rStyle w:val="Hyperlink"/>
            <w:noProof/>
          </w:rPr>
          <w:t>Step 1: Explore the Requirements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_Toc497230679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2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0" w:history="1">
        <w:r w:rsidR="00455069" w:rsidRPr="00932E2D">
          <w:rPr>
            <w:rStyle w:val="Hyperlink"/>
            <w:noProof/>
          </w:rPr>
          <w:t>Determining the Target Audience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_Toc497230680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2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1" w:history="1">
        <w:r w:rsidR="00455069" w:rsidRPr="00932E2D">
          <w:rPr>
            <w:rStyle w:val="Hyperlink"/>
            <w:noProof/>
          </w:rPr>
          <w:t>Assessing the Learners’ Needs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_Toc497230681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3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2" w:history="1">
        <w:r w:rsidR="00455069" w:rsidRPr="00932E2D">
          <w:rPr>
            <w:rStyle w:val="Hyperlink"/>
            <w:noProof/>
          </w:rPr>
          <w:t>Clarifying Budget Requirements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_Toc497230682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3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3" w:history="1">
        <w:r w:rsidR="00455069" w:rsidRPr="00932E2D">
          <w:rPr>
            <w:rStyle w:val="Hyperlink"/>
            <w:noProof/>
          </w:rPr>
          <w:t>Step 2: Use an Outcomes-Based Design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_Toc497230683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4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4" w:history="1">
        <w:r w:rsidR="00455069" w:rsidRPr="00932E2D">
          <w:rPr>
            <w:rStyle w:val="Hyperlink"/>
            <w:noProof/>
          </w:rPr>
          <w:t>Writing the Learning Outcomes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_Toc497230684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4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5" w:history="1">
        <w:r w:rsidR="00455069" w:rsidRPr="00932E2D">
          <w:rPr>
            <w:rStyle w:val="Hyperlink"/>
            <w:noProof/>
          </w:rPr>
          <w:t>Designing the Session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_Toc497230685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4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6" w:history="1">
        <w:r w:rsidR="00455069" w:rsidRPr="00932E2D">
          <w:rPr>
            <w:rStyle w:val="Hyperlink"/>
            <w:noProof/>
          </w:rPr>
          <w:t>Step 3: Consider the Delivery Method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_Toc497230686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6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7" w:history="1">
        <w:r w:rsidR="00455069" w:rsidRPr="00932E2D">
          <w:rPr>
            <w:rStyle w:val="Hyperlink"/>
            <w:noProof/>
          </w:rPr>
          <w:t>Comparing Delivery Methods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_Toc497230687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6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8" w:history="1">
        <w:r w:rsidR="00455069" w:rsidRPr="00932E2D">
          <w:rPr>
            <w:rStyle w:val="Hyperlink"/>
            <w:noProof/>
          </w:rPr>
          <w:t>Step 4: Structure the Agenda and Activities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_Toc497230688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7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89" w:history="1">
        <w:r w:rsidR="00455069" w:rsidRPr="00932E2D">
          <w:rPr>
            <w:rStyle w:val="Hyperlink"/>
            <w:noProof/>
          </w:rPr>
          <w:t>Pre-session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_Toc497230689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7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0" w:history="1">
        <w:r w:rsidR="00455069" w:rsidRPr="00932E2D">
          <w:rPr>
            <w:rStyle w:val="Hyperlink"/>
            <w:noProof/>
          </w:rPr>
          <w:t>The Session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_Toc497230690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7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1" w:history="1">
        <w:r w:rsidR="00455069" w:rsidRPr="00932E2D">
          <w:rPr>
            <w:rStyle w:val="Hyperlink"/>
            <w:noProof/>
          </w:rPr>
          <w:t>Post-session Follow Up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_Toc497230691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8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2" w:history="1">
        <w:r w:rsidR="00455069" w:rsidRPr="00932E2D">
          <w:rPr>
            <w:rStyle w:val="Hyperlink"/>
            <w:noProof/>
          </w:rPr>
          <w:t>Step 5: Construct the Evaluation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_Toc497230692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9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3" w:history="1">
        <w:r w:rsidR="00455069" w:rsidRPr="00932E2D">
          <w:rPr>
            <w:rStyle w:val="Hyperlink"/>
            <w:noProof/>
          </w:rPr>
          <w:t>Session Evaluation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_Toc497230693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9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4" w:history="1">
        <w:r w:rsidR="00455069" w:rsidRPr="00932E2D">
          <w:rPr>
            <w:rStyle w:val="Hyperlink"/>
            <w:noProof/>
          </w:rPr>
          <w:t>Evaluating Knowledge Transfer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_Toc497230694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9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5" w:history="1">
        <w:r w:rsidR="00455069" w:rsidRPr="00932E2D">
          <w:rPr>
            <w:rStyle w:val="Hyperlink"/>
            <w:noProof/>
          </w:rPr>
          <w:t>Step 6: Manage the Event Logistics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_Toc497230695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10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6" w:history="1">
        <w:r w:rsidR="00455069" w:rsidRPr="00932E2D">
          <w:rPr>
            <w:rStyle w:val="Hyperlink"/>
            <w:noProof/>
          </w:rPr>
          <w:t>Addressing Your Worries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_Toc497230696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10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7" w:history="1">
        <w:r w:rsidR="00455069" w:rsidRPr="00932E2D">
          <w:rPr>
            <w:rStyle w:val="Hyperlink"/>
            <w:noProof/>
          </w:rPr>
          <w:t>References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_Toc497230697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11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8" w:history="1">
        <w:r w:rsidR="00455069" w:rsidRPr="00932E2D">
          <w:rPr>
            <w:rStyle w:val="Hyperlink"/>
            <w:noProof/>
          </w:rPr>
          <w:t>Resources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_Toc497230698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12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2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699" w:history="1">
        <w:r w:rsidR="00455069" w:rsidRPr="00932E2D">
          <w:rPr>
            <w:rStyle w:val="Hyperlink"/>
            <w:noProof/>
          </w:rPr>
          <w:t>Appendix A – Templates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_Toc497230699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13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700" w:history="1">
        <w:r w:rsidR="00455069" w:rsidRPr="00932E2D">
          <w:rPr>
            <w:rStyle w:val="Hyperlink"/>
            <w:noProof/>
          </w:rPr>
          <w:t>Step 1: Explore the Requirements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_Toc497230700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13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701" w:history="1">
        <w:r w:rsidR="00455069" w:rsidRPr="00932E2D">
          <w:rPr>
            <w:rStyle w:val="Hyperlink"/>
            <w:noProof/>
          </w:rPr>
          <w:t>Step 2: Use an Outcomes-Based Design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_Toc497230701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17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702" w:history="1">
        <w:r w:rsidR="00455069" w:rsidRPr="00932E2D">
          <w:rPr>
            <w:rStyle w:val="Hyperlink"/>
            <w:noProof/>
          </w:rPr>
          <w:t>Step 3: Consider the Delivery Method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_Toc497230702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18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703" w:history="1">
        <w:r w:rsidR="00455069" w:rsidRPr="00932E2D">
          <w:rPr>
            <w:rStyle w:val="Hyperlink"/>
            <w:noProof/>
          </w:rPr>
          <w:t>Step 4: Structure the Agenda and Activities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_Toc497230703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19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704" w:history="1">
        <w:r w:rsidR="00455069" w:rsidRPr="00932E2D">
          <w:rPr>
            <w:rStyle w:val="Hyperlink"/>
            <w:noProof/>
          </w:rPr>
          <w:t>Step 5: Construct the Evaluation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_Toc497230704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26</w:t>
        </w:r>
        <w:r w:rsidR="00455069">
          <w:rPr>
            <w:noProof/>
            <w:webHidden/>
          </w:rPr>
          <w:fldChar w:fldCharType="end"/>
        </w:r>
      </w:hyperlink>
    </w:p>
    <w:p w:rsidR="00455069" w:rsidRDefault="00462263">
      <w:pPr>
        <w:pStyle w:val="TOC3"/>
        <w:rPr>
          <w:rFonts w:asciiTheme="minorHAnsi" w:eastAsiaTheme="minorEastAsia" w:hAnsiTheme="minorHAnsi"/>
          <w:noProof/>
          <w:sz w:val="22"/>
          <w:lang w:val="en-US"/>
        </w:rPr>
      </w:pPr>
      <w:hyperlink w:anchor="_Toc497230705" w:history="1">
        <w:r w:rsidR="00455069" w:rsidRPr="00932E2D">
          <w:rPr>
            <w:rStyle w:val="Hyperlink"/>
            <w:noProof/>
          </w:rPr>
          <w:t>Step 6: Manage the Event Logistics</w:t>
        </w:r>
        <w:r w:rsidR="00455069">
          <w:rPr>
            <w:noProof/>
            <w:webHidden/>
          </w:rPr>
          <w:tab/>
        </w:r>
        <w:r w:rsidR="00455069">
          <w:rPr>
            <w:noProof/>
            <w:webHidden/>
          </w:rPr>
          <w:fldChar w:fldCharType="begin"/>
        </w:r>
        <w:r w:rsidR="00455069">
          <w:rPr>
            <w:noProof/>
            <w:webHidden/>
          </w:rPr>
          <w:instrText xml:space="preserve"> PAGEREF _Toc497230705 \h </w:instrText>
        </w:r>
        <w:r w:rsidR="00455069">
          <w:rPr>
            <w:noProof/>
            <w:webHidden/>
          </w:rPr>
        </w:r>
        <w:r w:rsidR="00455069">
          <w:rPr>
            <w:noProof/>
            <w:webHidden/>
          </w:rPr>
          <w:fldChar w:fldCharType="separate"/>
        </w:r>
        <w:r w:rsidR="009E51F0">
          <w:rPr>
            <w:noProof/>
            <w:webHidden/>
          </w:rPr>
          <w:t>29</w:t>
        </w:r>
        <w:r w:rsidR="00455069">
          <w:rPr>
            <w:noProof/>
            <w:webHidden/>
          </w:rPr>
          <w:fldChar w:fldCharType="end"/>
        </w:r>
      </w:hyperlink>
    </w:p>
    <w:p w:rsidR="002F5695" w:rsidRPr="00FB5338" w:rsidRDefault="009E7EF2" w:rsidP="002F5695">
      <w:pPr>
        <w:rPr>
          <w:rFonts w:cs="Times New Roman"/>
        </w:rPr>
      </w:pPr>
      <w:r>
        <w:rPr>
          <w:rFonts w:cs="Times New Roman"/>
        </w:rPr>
        <w:fldChar w:fldCharType="end"/>
      </w:r>
    </w:p>
    <w:p w:rsidR="002F5695" w:rsidRPr="00FB5338" w:rsidRDefault="002F5695" w:rsidP="002F5695">
      <w:pPr>
        <w:rPr>
          <w:rFonts w:cs="Times New Roman"/>
        </w:rPr>
        <w:sectPr w:rsidR="002F5695" w:rsidRPr="00FB53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695" w:rsidRPr="00066C4F" w:rsidRDefault="00C53C00" w:rsidP="006F4D8D">
      <w:pPr>
        <w:pStyle w:val="CNSCModuleTitle"/>
        <w:spacing w:after="0"/>
        <w:rPr>
          <w:sz w:val="32"/>
        </w:rPr>
      </w:pPr>
      <w:bookmarkStart w:id="1" w:name="_Toc406588362"/>
      <w:bookmarkStart w:id="2" w:name="_Toc497230676"/>
      <w:r w:rsidRPr="00066C4F">
        <w:rPr>
          <w:sz w:val="32"/>
        </w:rPr>
        <w:lastRenderedPageBreak/>
        <w:t>Introduction</w:t>
      </w:r>
      <w:bookmarkEnd w:id="1"/>
      <w:bookmarkEnd w:id="2"/>
    </w:p>
    <w:p w:rsidR="00953345" w:rsidRDefault="00953345" w:rsidP="009620FA">
      <w:pPr>
        <w:rPr>
          <w:rFonts w:eastAsia="Times New Roman" w:cs="Times New Roman"/>
          <w:szCs w:val="24"/>
        </w:rPr>
      </w:pPr>
    </w:p>
    <w:p w:rsidR="00C53C00" w:rsidRDefault="00C95FB0" w:rsidP="009620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This toolkit will assist you to plan, develop </w:t>
      </w:r>
      <w:r w:rsidR="00BB7592">
        <w:rPr>
          <w:rFonts w:eastAsia="Times New Roman" w:cs="Times New Roman"/>
          <w:szCs w:val="24"/>
        </w:rPr>
        <w:t>and deliver</w:t>
      </w:r>
      <w:r>
        <w:rPr>
          <w:rFonts w:eastAsia="Times New Roman" w:cs="Times New Roman"/>
          <w:szCs w:val="24"/>
        </w:rPr>
        <w:t xml:space="preserve"> educational </w:t>
      </w:r>
      <w:r w:rsidRPr="00216C85">
        <w:rPr>
          <w:rFonts w:eastAsia="Times New Roman" w:cs="Times New Roman"/>
          <w:szCs w:val="24"/>
        </w:rPr>
        <w:t xml:space="preserve">events </w:t>
      </w:r>
      <w:r>
        <w:rPr>
          <w:rFonts w:eastAsia="Times New Roman" w:cs="Times New Roman"/>
          <w:szCs w:val="24"/>
        </w:rPr>
        <w:t xml:space="preserve">for adults </w:t>
      </w:r>
      <w:r w:rsidRPr="00216C85">
        <w:rPr>
          <w:rFonts w:eastAsia="Times New Roman" w:cs="Times New Roman"/>
          <w:szCs w:val="24"/>
        </w:rPr>
        <w:t>that</w:t>
      </w:r>
      <w:r w:rsidR="00BB7592">
        <w:rPr>
          <w:rFonts w:eastAsia="Times New Roman" w:cs="Times New Roman"/>
          <w:szCs w:val="24"/>
        </w:rPr>
        <w:t xml:space="preserve"> provide</w:t>
      </w:r>
      <w:r w:rsidRPr="00216C8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 meaningful </w:t>
      </w:r>
      <w:r w:rsidR="006D3156">
        <w:rPr>
          <w:rFonts w:eastAsia="Times New Roman" w:cs="Times New Roman"/>
          <w:szCs w:val="24"/>
        </w:rPr>
        <w:t>experience for</w:t>
      </w:r>
      <w:r>
        <w:rPr>
          <w:rFonts w:eastAsia="Times New Roman" w:cs="Times New Roman"/>
          <w:szCs w:val="24"/>
        </w:rPr>
        <w:t xml:space="preserve"> </w:t>
      </w:r>
      <w:r w:rsidR="00BB7592">
        <w:rPr>
          <w:rFonts w:eastAsia="Times New Roman" w:cs="Times New Roman"/>
          <w:szCs w:val="24"/>
        </w:rPr>
        <w:t>all</w:t>
      </w:r>
      <w:r w:rsidRPr="00216C85">
        <w:rPr>
          <w:rFonts w:eastAsia="Times New Roman" w:cs="Times New Roman"/>
          <w:szCs w:val="24"/>
        </w:rPr>
        <w:t xml:space="preserve">. </w:t>
      </w:r>
      <w:r w:rsidR="00CF6E65">
        <w:rPr>
          <w:rFonts w:eastAsia="Times New Roman" w:cs="Times New Roman"/>
          <w:szCs w:val="24"/>
        </w:rPr>
        <w:t xml:space="preserve"> </w:t>
      </w:r>
      <w:r w:rsidR="00BB7592">
        <w:rPr>
          <w:rFonts w:eastAsia="Times New Roman" w:cs="Times New Roman"/>
          <w:szCs w:val="24"/>
        </w:rPr>
        <w:t>It provides a</w:t>
      </w:r>
      <w:r w:rsidR="00C53C00" w:rsidRPr="00216C85">
        <w:rPr>
          <w:rFonts w:eastAsia="Times New Roman" w:cs="Times New Roman"/>
          <w:szCs w:val="24"/>
        </w:rPr>
        <w:t xml:space="preserve"> structured process</w:t>
      </w:r>
      <w:r>
        <w:rPr>
          <w:rFonts w:eastAsia="Times New Roman" w:cs="Times New Roman"/>
          <w:szCs w:val="24"/>
        </w:rPr>
        <w:t xml:space="preserve"> that is easy to follow and in</w:t>
      </w:r>
      <w:r w:rsidR="001F244B">
        <w:rPr>
          <w:rFonts w:eastAsia="Times New Roman" w:cs="Times New Roman"/>
          <w:szCs w:val="24"/>
        </w:rPr>
        <w:t>cludes templates and samples.</w:t>
      </w:r>
      <w:r w:rsidR="00CF6E65">
        <w:rPr>
          <w:rFonts w:eastAsia="Times New Roman" w:cs="Times New Roman"/>
          <w:szCs w:val="24"/>
        </w:rPr>
        <w:t xml:space="preserve"> </w:t>
      </w:r>
      <w:r w:rsidR="001F244B">
        <w:rPr>
          <w:rFonts w:eastAsia="Times New Roman" w:cs="Times New Roman"/>
          <w:szCs w:val="24"/>
        </w:rPr>
        <w:t xml:space="preserve"> I</w:t>
      </w:r>
      <w:r>
        <w:rPr>
          <w:rFonts w:eastAsia="Times New Roman" w:cs="Times New Roman"/>
          <w:szCs w:val="24"/>
        </w:rPr>
        <w:t>t is</w:t>
      </w:r>
      <w:r w:rsidR="00C53C00" w:rsidRPr="00216C85">
        <w:rPr>
          <w:rFonts w:eastAsia="Times New Roman" w:cs="Times New Roman"/>
          <w:szCs w:val="24"/>
        </w:rPr>
        <w:t xml:space="preserve"> based on best</w:t>
      </w:r>
      <w:r w:rsidR="006638CB">
        <w:rPr>
          <w:rFonts w:eastAsia="Times New Roman" w:cs="Times New Roman"/>
          <w:szCs w:val="24"/>
        </w:rPr>
        <w:t xml:space="preserve"> </w:t>
      </w:r>
      <w:r w:rsidR="00C53C00" w:rsidRPr="00216C85">
        <w:rPr>
          <w:rFonts w:eastAsia="Times New Roman" w:cs="Times New Roman"/>
          <w:szCs w:val="24"/>
        </w:rPr>
        <w:t xml:space="preserve">practice in the field of adult education and the expertise of individuals with many years of experience in </w:t>
      </w:r>
      <w:r w:rsidR="00BB7592">
        <w:rPr>
          <w:rFonts w:eastAsia="Times New Roman" w:cs="Times New Roman"/>
          <w:szCs w:val="24"/>
        </w:rPr>
        <w:t>the</w:t>
      </w:r>
      <w:r w:rsidR="00C53C00" w:rsidRPr="00216C85">
        <w:rPr>
          <w:rFonts w:eastAsia="Times New Roman" w:cs="Times New Roman"/>
          <w:szCs w:val="24"/>
        </w:rPr>
        <w:t xml:space="preserve"> design and delivery</w:t>
      </w:r>
      <w:r w:rsidR="00BB7592">
        <w:rPr>
          <w:rFonts w:eastAsia="Times New Roman" w:cs="Times New Roman"/>
          <w:szCs w:val="24"/>
        </w:rPr>
        <w:t xml:space="preserve"> </w:t>
      </w:r>
      <w:r w:rsidR="006638CB">
        <w:rPr>
          <w:rFonts w:eastAsia="Times New Roman" w:cs="Times New Roman"/>
          <w:szCs w:val="24"/>
        </w:rPr>
        <w:t xml:space="preserve">of </w:t>
      </w:r>
      <w:r w:rsidR="00BB7592">
        <w:rPr>
          <w:rFonts w:eastAsia="Times New Roman" w:cs="Times New Roman"/>
          <w:szCs w:val="24"/>
        </w:rPr>
        <w:t>educational events</w:t>
      </w:r>
      <w:r w:rsidR="00C53C00" w:rsidRPr="00216C85">
        <w:rPr>
          <w:rFonts w:eastAsia="Times New Roman" w:cs="Times New Roman"/>
          <w:szCs w:val="24"/>
        </w:rPr>
        <w:t>.</w:t>
      </w:r>
    </w:p>
    <w:p w:rsidR="009620FA" w:rsidRPr="00216C85" w:rsidRDefault="009620FA" w:rsidP="009620FA">
      <w:pPr>
        <w:rPr>
          <w:rFonts w:eastAsia="Times New Roman" w:cs="Times New Roman"/>
          <w:szCs w:val="24"/>
        </w:rPr>
      </w:pPr>
    </w:p>
    <w:p w:rsidR="00C53C00" w:rsidRPr="00066C4F" w:rsidRDefault="00C53C00" w:rsidP="009620FA">
      <w:pPr>
        <w:pStyle w:val="CNSCSectionTitle"/>
        <w:spacing w:before="0"/>
        <w:ind w:left="-288"/>
        <w:rPr>
          <w:sz w:val="28"/>
        </w:rPr>
      </w:pPr>
      <w:bookmarkStart w:id="3" w:name="_Toc497230677"/>
      <w:r w:rsidRPr="00066C4F">
        <w:rPr>
          <w:sz w:val="28"/>
        </w:rPr>
        <w:t xml:space="preserve">Who </w:t>
      </w:r>
      <w:r w:rsidR="00991E59">
        <w:rPr>
          <w:sz w:val="28"/>
        </w:rPr>
        <w:t>I</w:t>
      </w:r>
      <w:r w:rsidRPr="00066C4F">
        <w:rPr>
          <w:sz w:val="28"/>
        </w:rPr>
        <w:t xml:space="preserve">s </w:t>
      </w:r>
      <w:r w:rsidR="00991E59">
        <w:rPr>
          <w:sz w:val="28"/>
        </w:rPr>
        <w:t>I</w:t>
      </w:r>
      <w:r w:rsidRPr="00066C4F">
        <w:rPr>
          <w:sz w:val="28"/>
        </w:rPr>
        <w:t xml:space="preserve">t </w:t>
      </w:r>
      <w:r w:rsidR="00991E59">
        <w:rPr>
          <w:sz w:val="28"/>
        </w:rPr>
        <w:t>F</w:t>
      </w:r>
      <w:r w:rsidRPr="00066C4F">
        <w:rPr>
          <w:sz w:val="28"/>
        </w:rPr>
        <w:t>or?</w:t>
      </w:r>
      <w:bookmarkEnd w:id="3"/>
    </w:p>
    <w:p w:rsidR="00C53C00" w:rsidRPr="00066C4F" w:rsidRDefault="00C53C00" w:rsidP="00C53C00">
      <w:pPr>
        <w:spacing w:after="120"/>
        <w:rPr>
          <w:rFonts w:eastAsia="Times New Roman" w:cs="Times New Roman"/>
          <w:b/>
          <w:sz w:val="26"/>
          <w:szCs w:val="26"/>
        </w:rPr>
      </w:pPr>
      <w:r w:rsidRPr="00066C4F">
        <w:rPr>
          <w:rFonts w:eastAsia="Times New Roman" w:cs="Times New Roman"/>
          <w:b/>
          <w:sz w:val="26"/>
          <w:szCs w:val="26"/>
        </w:rPr>
        <w:t>Anyone!</w:t>
      </w:r>
    </w:p>
    <w:p w:rsidR="00C53C00" w:rsidRPr="00216C85" w:rsidRDefault="00C53C00" w:rsidP="00C53C00">
      <w:pPr>
        <w:spacing w:after="120"/>
        <w:rPr>
          <w:rFonts w:eastAsia="Times New Roman" w:cs="Times New Roman"/>
          <w:szCs w:val="24"/>
        </w:rPr>
      </w:pPr>
      <w:r w:rsidRPr="00216C85">
        <w:rPr>
          <w:rFonts w:eastAsia="Times New Roman" w:cs="Times New Roman"/>
          <w:szCs w:val="24"/>
        </w:rPr>
        <w:t>Need to develop a training session at your organization?  Not sure where to start?  Maybe:</w:t>
      </w:r>
    </w:p>
    <w:p w:rsidR="00C53C00" w:rsidRPr="00216C85" w:rsidRDefault="00C53C00" w:rsidP="00CC3794">
      <w:pPr>
        <w:pStyle w:val="ListParagraph"/>
        <w:numPr>
          <w:ilvl w:val="0"/>
          <w:numId w:val="3"/>
        </w:numPr>
        <w:tabs>
          <w:tab w:val="num" w:pos="720"/>
        </w:tabs>
        <w:spacing w:after="120"/>
        <w:contextualSpacing w:val="0"/>
        <w:rPr>
          <w:rFonts w:eastAsia="Times New Roman" w:cs="Times New Roman"/>
          <w:szCs w:val="24"/>
        </w:rPr>
      </w:pPr>
      <w:r w:rsidRPr="00216C85">
        <w:rPr>
          <w:rFonts w:eastAsia="Times New Roman" w:cs="Times New Roman"/>
          <w:szCs w:val="24"/>
        </w:rPr>
        <w:t>Someone just told you about a renowned guest speaker they heard and want to bring to your organization.</w:t>
      </w:r>
    </w:p>
    <w:p w:rsidR="00C53C00" w:rsidRPr="00216C85" w:rsidRDefault="00C53C00" w:rsidP="00CC3794">
      <w:pPr>
        <w:pStyle w:val="ListParagraph"/>
        <w:numPr>
          <w:ilvl w:val="0"/>
          <w:numId w:val="3"/>
        </w:numPr>
        <w:tabs>
          <w:tab w:val="num" w:pos="720"/>
        </w:tabs>
        <w:spacing w:after="120"/>
        <w:contextualSpacing w:val="0"/>
        <w:rPr>
          <w:rFonts w:eastAsia="Times New Roman" w:cs="Times New Roman"/>
          <w:szCs w:val="24"/>
        </w:rPr>
      </w:pPr>
      <w:r w:rsidRPr="00216C85">
        <w:rPr>
          <w:rFonts w:eastAsia="Times New Roman" w:cs="Times New Roman"/>
          <w:szCs w:val="24"/>
        </w:rPr>
        <w:t>You’re charged with planning a conference for a new “hot” topic in your practice area.</w:t>
      </w:r>
    </w:p>
    <w:p w:rsidR="00C53C00" w:rsidRDefault="00C53C00" w:rsidP="009620FA">
      <w:pPr>
        <w:pStyle w:val="ListParagraph"/>
        <w:numPr>
          <w:ilvl w:val="0"/>
          <w:numId w:val="3"/>
        </w:numPr>
        <w:tabs>
          <w:tab w:val="num" w:pos="720"/>
        </w:tabs>
        <w:rPr>
          <w:rFonts w:eastAsia="Times New Roman" w:cs="Times New Roman"/>
          <w:szCs w:val="24"/>
        </w:rPr>
      </w:pPr>
      <w:r w:rsidRPr="00216C85">
        <w:rPr>
          <w:rFonts w:eastAsia="Times New Roman" w:cs="Times New Roman"/>
          <w:szCs w:val="24"/>
        </w:rPr>
        <w:t>Your organization was offered some new funding for training.</w:t>
      </w:r>
    </w:p>
    <w:p w:rsidR="009620FA" w:rsidRPr="009620FA" w:rsidRDefault="009620FA" w:rsidP="009620FA">
      <w:pPr>
        <w:rPr>
          <w:rFonts w:eastAsia="Times New Roman" w:cs="Times New Roman"/>
          <w:szCs w:val="24"/>
        </w:rPr>
      </w:pPr>
    </w:p>
    <w:p w:rsidR="004B1806" w:rsidRPr="00066C4F" w:rsidRDefault="004B1806" w:rsidP="009620FA">
      <w:pPr>
        <w:pStyle w:val="CNSCSectionTitle"/>
        <w:spacing w:before="0"/>
        <w:ind w:left="-288"/>
        <w:rPr>
          <w:sz w:val="28"/>
        </w:rPr>
      </w:pPr>
      <w:bookmarkStart w:id="4" w:name="_Toc497230678"/>
      <w:r w:rsidRPr="00066C4F">
        <w:rPr>
          <w:sz w:val="28"/>
        </w:rPr>
        <w:t xml:space="preserve">How </w:t>
      </w:r>
      <w:r w:rsidR="00991E59">
        <w:rPr>
          <w:sz w:val="28"/>
        </w:rPr>
        <w:t>D</w:t>
      </w:r>
      <w:r w:rsidRPr="00066C4F">
        <w:rPr>
          <w:sz w:val="28"/>
        </w:rPr>
        <w:t xml:space="preserve">oes </w:t>
      </w:r>
      <w:r w:rsidR="00991E59">
        <w:rPr>
          <w:sz w:val="28"/>
        </w:rPr>
        <w:t>I</w:t>
      </w:r>
      <w:r w:rsidRPr="00066C4F">
        <w:rPr>
          <w:sz w:val="28"/>
        </w:rPr>
        <w:t xml:space="preserve">t </w:t>
      </w:r>
      <w:r w:rsidR="00991E59">
        <w:rPr>
          <w:sz w:val="28"/>
        </w:rPr>
        <w:t>W</w:t>
      </w:r>
      <w:r w:rsidRPr="00066C4F">
        <w:rPr>
          <w:sz w:val="28"/>
        </w:rPr>
        <w:t>ork?</w:t>
      </w:r>
      <w:bookmarkEnd w:id="4"/>
    </w:p>
    <w:p w:rsidR="00CF4050" w:rsidRDefault="002F067E" w:rsidP="006638CB">
      <w:pPr>
        <w:rPr>
          <w:rFonts w:cs="Times New Roman"/>
        </w:rPr>
      </w:pPr>
      <w:r w:rsidRPr="00FB5338">
        <w:rPr>
          <w:rFonts w:cs="Times New Roman"/>
        </w:rPr>
        <w:t>Whatever your situation, just follow the steps in this toolkit and you can produce a quality learning experience every ti</w:t>
      </w:r>
      <w:r w:rsidR="004B1806">
        <w:rPr>
          <w:rFonts w:cs="Times New Roman"/>
        </w:rPr>
        <w:t xml:space="preserve">me! </w:t>
      </w:r>
      <w:r w:rsidR="00953345">
        <w:rPr>
          <w:rFonts w:cs="Times New Roman"/>
        </w:rPr>
        <w:t xml:space="preserve"> </w:t>
      </w:r>
      <w:r w:rsidR="004B1806">
        <w:rPr>
          <w:rFonts w:cs="Times New Roman"/>
        </w:rPr>
        <w:t xml:space="preserve">A full set of templates </w:t>
      </w:r>
      <w:r w:rsidR="00953345">
        <w:rPr>
          <w:rFonts w:cs="Times New Roman"/>
        </w:rPr>
        <w:t>is</w:t>
      </w:r>
      <w:r w:rsidR="004B1806">
        <w:rPr>
          <w:rFonts w:cs="Times New Roman"/>
        </w:rPr>
        <w:t xml:space="preserve"> provided, as well as a sample to show you how each step might look</w:t>
      </w:r>
      <w:r w:rsidR="004B1806" w:rsidRPr="00FB5338">
        <w:rPr>
          <w:rFonts w:cs="Times New Roman"/>
        </w:rPr>
        <w:t>.</w:t>
      </w:r>
    </w:p>
    <w:p w:rsidR="00091B34" w:rsidRPr="00FB5338" w:rsidRDefault="00091B34" w:rsidP="006638CB">
      <w:pPr>
        <w:rPr>
          <w:rFonts w:cs="Times New Roman"/>
        </w:rPr>
      </w:pPr>
    </w:p>
    <w:p w:rsidR="002B4FFC" w:rsidRPr="00FB5338" w:rsidRDefault="002B4FFC" w:rsidP="006638CB">
      <w:pPr>
        <w:rPr>
          <w:rFonts w:cs="Times New Roman"/>
        </w:rPr>
      </w:pPr>
      <w:r w:rsidRPr="00FB5338"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46E168" wp14:editId="66421325">
                <wp:simplePos x="0" y="0"/>
                <wp:positionH relativeFrom="column">
                  <wp:posOffset>531495</wp:posOffset>
                </wp:positionH>
                <wp:positionV relativeFrom="paragraph">
                  <wp:posOffset>76835</wp:posOffset>
                </wp:positionV>
                <wp:extent cx="4943475" cy="1977390"/>
                <wp:effectExtent l="0" t="0" r="9525" b="3810"/>
                <wp:wrapTight wrapText="bothSides">
                  <wp:wrapPolygon edited="0">
                    <wp:start x="0" y="0"/>
                    <wp:lineTo x="0" y="21434"/>
                    <wp:lineTo x="21558" y="21434"/>
                    <wp:lineTo x="2155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977390"/>
                        </a:xfrm>
                        <a:prstGeom prst="rect">
                          <a:avLst/>
                        </a:prstGeom>
                        <a:solidFill>
                          <a:srgbClr val="FDB714">
                            <a:alpha val="6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99E" w:rsidRPr="005D5849" w:rsidRDefault="0072599E" w:rsidP="005D5849">
                            <w:pPr>
                              <w:tabs>
                                <w:tab w:val="left" w:leader="dot" w:pos="936"/>
                              </w:tabs>
                              <w:spacing w:before="120" w:after="120"/>
                              <w:ind w:left="936" w:hanging="936"/>
                              <w:rPr>
                                <w:sz w:val="28"/>
                                <w:szCs w:val="20"/>
                              </w:rPr>
                            </w:pP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Step 1: </w:t>
                            </w: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ab/>
                            </w:r>
                            <w:hyperlink w:anchor="step1" w:history="1">
                              <w:r w:rsidRPr="00886358"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>Explore the</w:t>
                              </w:r>
                              <w:r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886358"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>Requirements</w:t>
                              </w:r>
                            </w:hyperlink>
                          </w:p>
                          <w:p w:rsidR="0072599E" w:rsidRPr="005D5849" w:rsidRDefault="0072599E" w:rsidP="005D5849">
                            <w:pPr>
                              <w:tabs>
                                <w:tab w:val="left" w:leader="dot" w:pos="1260"/>
                              </w:tabs>
                              <w:spacing w:after="120"/>
                              <w:ind w:left="1260" w:hanging="936"/>
                              <w:rPr>
                                <w:sz w:val="28"/>
                                <w:szCs w:val="20"/>
                              </w:rPr>
                            </w:pP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Step 2: </w:t>
                            </w: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ab/>
                            </w:r>
                            <w:hyperlink w:anchor="step2" w:history="1">
                              <w:r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>Use</w:t>
                              </w:r>
                              <w:r w:rsidRPr="00886358"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 xml:space="preserve"> an Outcomes-based </w:t>
                              </w:r>
                              <w:r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>Design</w:t>
                              </w:r>
                            </w:hyperlink>
                          </w:p>
                          <w:p w:rsidR="0072599E" w:rsidRPr="00671A0F" w:rsidRDefault="0072599E" w:rsidP="005D5849">
                            <w:pPr>
                              <w:tabs>
                                <w:tab w:val="left" w:leader="dot" w:pos="1620"/>
                              </w:tabs>
                              <w:spacing w:after="120"/>
                              <w:ind w:left="1620" w:hanging="936"/>
                              <w:rPr>
                                <w:rFonts w:cs="Times New Roman"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Step 3: </w:t>
                            </w: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ab/>
                            </w:r>
                            <w:hyperlink w:anchor="step3" w:history="1">
                              <w:r w:rsidRPr="00886358"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>Consider the Delivery Method</w:t>
                              </w:r>
                            </w:hyperlink>
                          </w:p>
                          <w:p w:rsidR="0072599E" w:rsidRPr="00671A0F" w:rsidRDefault="0072599E" w:rsidP="005D5849">
                            <w:pPr>
                              <w:tabs>
                                <w:tab w:val="left" w:leader="dot" w:pos="1980"/>
                              </w:tabs>
                              <w:spacing w:after="120"/>
                              <w:ind w:left="1980" w:hanging="936"/>
                              <w:rPr>
                                <w:rFonts w:cs="Times New Roman"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Step 4: </w:t>
                            </w: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ab/>
                            </w:r>
                            <w:hyperlink w:anchor="step4" w:history="1">
                              <w:r w:rsidRPr="00E54516"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>Structure the Agenda and Activities</w:t>
                              </w:r>
                            </w:hyperlink>
                          </w:p>
                          <w:p w:rsidR="0072599E" w:rsidRPr="00671A0F" w:rsidRDefault="0072599E" w:rsidP="005D5849">
                            <w:pPr>
                              <w:tabs>
                                <w:tab w:val="left" w:leader="dot" w:pos="2340"/>
                              </w:tabs>
                              <w:spacing w:after="120"/>
                              <w:ind w:left="2340" w:hanging="936"/>
                              <w:rPr>
                                <w:rFonts w:cs="Times New Roman"/>
                                <w:color w:val="0D0D0D" w:themeColor="text1" w:themeTint="F2"/>
                                <w:sz w:val="28"/>
                                <w:szCs w:val="20"/>
                              </w:rPr>
                            </w:pP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Step 5: </w:t>
                            </w: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ab/>
                            </w:r>
                            <w:hyperlink w:anchor="step5" w:history="1">
                              <w:r w:rsidRPr="002A4B5A"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>Construct the Evaluation</w:t>
                              </w:r>
                            </w:hyperlink>
                          </w:p>
                          <w:p w:rsidR="0072599E" w:rsidRPr="005D5849" w:rsidRDefault="0072599E" w:rsidP="005D5849">
                            <w:pPr>
                              <w:tabs>
                                <w:tab w:val="left" w:leader="dot" w:pos="2700"/>
                              </w:tabs>
                              <w:spacing w:after="120"/>
                              <w:ind w:left="2700" w:hanging="936"/>
                              <w:rPr>
                                <w:sz w:val="28"/>
                                <w:szCs w:val="20"/>
                              </w:rPr>
                            </w:pP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 xml:space="preserve">Step 6: </w:t>
                            </w:r>
                            <w:r w:rsidRPr="005D5849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8"/>
                                <w:szCs w:val="20"/>
                              </w:rPr>
                              <w:tab/>
                            </w:r>
                            <w:hyperlink w:anchor="step6" w:history="1">
                              <w:r w:rsidRPr="002A1049">
                                <w:rPr>
                                  <w:rStyle w:val="Hyperlink"/>
                                  <w:sz w:val="28"/>
                                  <w:szCs w:val="20"/>
                                </w:rPr>
                                <w:t>Manage the Event Logistics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.85pt;margin-top:6.05pt;width:389.25pt;height:15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" fillcolor="#fdb714" stroked="f" strokeweight=".5pt">
                <v:fill opacity="42662f"/>
                <v:textbox>
                  <w:txbxContent>
                    <w:p w:rsidR="0072599E" w:rsidRPr="005D5849" w:rsidRDefault="0072599E" w:rsidP="005D5849">
                      <w:pPr>
                        <w:tabs>
                          <w:tab w:val="left" w:leader="dot" w:pos="936"/>
                        </w:tabs>
                        <w:spacing w:before="120" w:after="120"/>
                        <w:ind w:left="936" w:hanging="936"/>
                        <w:rPr>
                          <w:sz w:val="28"/>
                          <w:szCs w:val="20"/>
                        </w:rPr>
                      </w:pP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 xml:space="preserve">Step 1: </w:t>
                      </w: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ab/>
                      </w:r>
                      <w:hyperlink w:anchor="step1" w:history="1">
                        <w:r w:rsidRPr="00886358">
                          <w:rPr>
                            <w:rStyle w:val="Hyperlink"/>
                            <w:sz w:val="28"/>
                            <w:szCs w:val="20"/>
                          </w:rPr>
                          <w:t>Explore the</w:t>
                        </w:r>
                        <w:r>
                          <w:rPr>
                            <w:rStyle w:val="Hyperlink"/>
                            <w:sz w:val="28"/>
                            <w:szCs w:val="20"/>
                          </w:rPr>
                          <w:t xml:space="preserve"> </w:t>
                        </w:r>
                        <w:r w:rsidRPr="00886358">
                          <w:rPr>
                            <w:rStyle w:val="Hyperlink"/>
                            <w:sz w:val="28"/>
                            <w:szCs w:val="20"/>
                          </w:rPr>
                          <w:t>Requirements</w:t>
                        </w:r>
                      </w:hyperlink>
                    </w:p>
                    <w:p w:rsidR="0072599E" w:rsidRPr="005D5849" w:rsidRDefault="0072599E" w:rsidP="005D5849">
                      <w:pPr>
                        <w:tabs>
                          <w:tab w:val="left" w:leader="dot" w:pos="1260"/>
                        </w:tabs>
                        <w:spacing w:after="120"/>
                        <w:ind w:left="1260" w:hanging="936"/>
                        <w:rPr>
                          <w:sz w:val="28"/>
                          <w:szCs w:val="20"/>
                        </w:rPr>
                      </w:pP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 xml:space="preserve">Step 2: </w:t>
                      </w: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ab/>
                      </w:r>
                      <w:hyperlink w:anchor="step2" w:history="1">
                        <w:r>
                          <w:rPr>
                            <w:rStyle w:val="Hyperlink"/>
                            <w:sz w:val="28"/>
                            <w:szCs w:val="20"/>
                          </w:rPr>
                          <w:t>Use</w:t>
                        </w:r>
                        <w:r w:rsidRPr="00886358">
                          <w:rPr>
                            <w:rStyle w:val="Hyperlink"/>
                            <w:sz w:val="28"/>
                            <w:szCs w:val="20"/>
                          </w:rPr>
                          <w:t xml:space="preserve"> an Outcomes-based </w:t>
                        </w:r>
                        <w:r>
                          <w:rPr>
                            <w:rStyle w:val="Hyperlink"/>
                            <w:sz w:val="28"/>
                            <w:szCs w:val="20"/>
                          </w:rPr>
                          <w:t>Design</w:t>
                        </w:r>
                      </w:hyperlink>
                    </w:p>
                    <w:p w:rsidR="0072599E" w:rsidRPr="00671A0F" w:rsidRDefault="0072599E" w:rsidP="005D5849">
                      <w:pPr>
                        <w:tabs>
                          <w:tab w:val="left" w:leader="dot" w:pos="1620"/>
                        </w:tabs>
                        <w:spacing w:after="120"/>
                        <w:ind w:left="1620" w:hanging="936"/>
                        <w:rPr>
                          <w:rFonts w:cs="Times New Roman"/>
                          <w:color w:val="0D0D0D" w:themeColor="text1" w:themeTint="F2"/>
                          <w:sz w:val="28"/>
                          <w:szCs w:val="20"/>
                        </w:rPr>
                      </w:pP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 xml:space="preserve">Step 3: </w:t>
                      </w: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ab/>
                      </w:r>
                      <w:hyperlink w:anchor="step3" w:history="1">
                        <w:r w:rsidRPr="00886358">
                          <w:rPr>
                            <w:rStyle w:val="Hyperlink"/>
                            <w:sz w:val="28"/>
                            <w:szCs w:val="20"/>
                          </w:rPr>
                          <w:t>Consider the Delivery Method</w:t>
                        </w:r>
                      </w:hyperlink>
                    </w:p>
                    <w:p w:rsidR="0072599E" w:rsidRPr="00671A0F" w:rsidRDefault="0072599E" w:rsidP="005D5849">
                      <w:pPr>
                        <w:tabs>
                          <w:tab w:val="left" w:leader="dot" w:pos="1980"/>
                        </w:tabs>
                        <w:spacing w:after="120"/>
                        <w:ind w:left="1980" w:hanging="936"/>
                        <w:rPr>
                          <w:rFonts w:cs="Times New Roman"/>
                          <w:color w:val="0D0D0D" w:themeColor="text1" w:themeTint="F2"/>
                          <w:sz w:val="28"/>
                          <w:szCs w:val="20"/>
                        </w:rPr>
                      </w:pP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 xml:space="preserve">Step 4: </w:t>
                      </w: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ab/>
                      </w:r>
                      <w:hyperlink w:anchor="step4" w:history="1">
                        <w:r w:rsidRPr="00E54516">
                          <w:rPr>
                            <w:rStyle w:val="Hyperlink"/>
                            <w:sz w:val="28"/>
                            <w:szCs w:val="20"/>
                          </w:rPr>
                          <w:t>Structure the Agenda and Activities</w:t>
                        </w:r>
                      </w:hyperlink>
                    </w:p>
                    <w:p w:rsidR="0072599E" w:rsidRPr="00671A0F" w:rsidRDefault="0072599E" w:rsidP="005D5849">
                      <w:pPr>
                        <w:tabs>
                          <w:tab w:val="left" w:leader="dot" w:pos="2340"/>
                        </w:tabs>
                        <w:spacing w:after="120"/>
                        <w:ind w:left="2340" w:hanging="936"/>
                        <w:rPr>
                          <w:rFonts w:cs="Times New Roman"/>
                          <w:color w:val="0D0D0D" w:themeColor="text1" w:themeTint="F2"/>
                          <w:sz w:val="28"/>
                          <w:szCs w:val="20"/>
                        </w:rPr>
                      </w:pP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 xml:space="preserve">Step 5: </w:t>
                      </w: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ab/>
                      </w:r>
                      <w:hyperlink w:anchor="step5" w:history="1">
                        <w:r w:rsidRPr="002A4B5A">
                          <w:rPr>
                            <w:rStyle w:val="Hyperlink"/>
                            <w:sz w:val="28"/>
                            <w:szCs w:val="20"/>
                          </w:rPr>
                          <w:t>Construct the Evaluation</w:t>
                        </w:r>
                      </w:hyperlink>
                    </w:p>
                    <w:p w:rsidR="0072599E" w:rsidRPr="005D5849" w:rsidRDefault="0072599E" w:rsidP="005D5849">
                      <w:pPr>
                        <w:tabs>
                          <w:tab w:val="left" w:leader="dot" w:pos="2700"/>
                        </w:tabs>
                        <w:spacing w:after="120"/>
                        <w:ind w:left="2700" w:hanging="936"/>
                        <w:rPr>
                          <w:sz w:val="28"/>
                          <w:szCs w:val="20"/>
                        </w:rPr>
                      </w:pP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 xml:space="preserve">Step 6: </w:t>
                      </w:r>
                      <w:r w:rsidRPr="005D5849">
                        <w:rPr>
                          <w:rFonts w:asciiTheme="minorHAnsi" w:hAnsiTheme="minorHAnsi"/>
                          <w:b/>
                          <w:color w:val="C00000"/>
                          <w:sz w:val="28"/>
                          <w:szCs w:val="20"/>
                        </w:rPr>
                        <w:tab/>
                      </w:r>
                      <w:hyperlink w:anchor="step6" w:history="1">
                        <w:r w:rsidRPr="002A1049">
                          <w:rPr>
                            <w:rStyle w:val="Hyperlink"/>
                            <w:sz w:val="28"/>
                            <w:szCs w:val="20"/>
                          </w:rPr>
                          <w:t>Manage the Event Logistics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B4FFC" w:rsidRDefault="002B4FFC" w:rsidP="006638CB">
      <w:pPr>
        <w:rPr>
          <w:rFonts w:cs="Times New Roman"/>
        </w:rPr>
      </w:pPr>
    </w:p>
    <w:p w:rsidR="006638CB" w:rsidRDefault="006638CB" w:rsidP="006638CB">
      <w:pPr>
        <w:rPr>
          <w:rFonts w:cs="Times New Roman"/>
        </w:rPr>
      </w:pPr>
    </w:p>
    <w:p w:rsidR="006638CB" w:rsidRDefault="006638CB" w:rsidP="006638CB">
      <w:pPr>
        <w:rPr>
          <w:rFonts w:cs="Times New Roman"/>
        </w:rPr>
      </w:pPr>
    </w:p>
    <w:p w:rsidR="006638CB" w:rsidRDefault="006638CB" w:rsidP="006638CB">
      <w:pPr>
        <w:rPr>
          <w:rFonts w:cs="Times New Roman"/>
        </w:rPr>
      </w:pPr>
    </w:p>
    <w:p w:rsidR="006638CB" w:rsidRPr="00FB5338" w:rsidRDefault="006638CB" w:rsidP="006638CB">
      <w:pPr>
        <w:rPr>
          <w:rFonts w:cs="Times New Roman"/>
        </w:rPr>
      </w:pPr>
    </w:p>
    <w:p w:rsidR="002B4FFC" w:rsidRPr="00FB5338" w:rsidRDefault="002B4FFC" w:rsidP="006638CB">
      <w:pPr>
        <w:rPr>
          <w:rFonts w:cs="Times New Roman"/>
        </w:rPr>
      </w:pPr>
    </w:p>
    <w:p w:rsidR="002B4FFC" w:rsidRPr="00FB5338" w:rsidRDefault="002B4FFC" w:rsidP="006638CB">
      <w:pPr>
        <w:rPr>
          <w:rFonts w:cs="Times New Roman"/>
        </w:rPr>
      </w:pPr>
    </w:p>
    <w:p w:rsidR="002B4FFC" w:rsidRPr="00FB5338" w:rsidRDefault="002B4FFC" w:rsidP="006638CB">
      <w:pPr>
        <w:rPr>
          <w:rFonts w:cs="Times New Roman"/>
        </w:rPr>
      </w:pPr>
    </w:p>
    <w:p w:rsidR="002B4FFC" w:rsidRDefault="002B4FFC" w:rsidP="006638CB">
      <w:pPr>
        <w:rPr>
          <w:rFonts w:cs="Times New Roman"/>
        </w:rPr>
      </w:pPr>
    </w:p>
    <w:p w:rsidR="005D5849" w:rsidRDefault="005D5849" w:rsidP="006638CB">
      <w:pPr>
        <w:rPr>
          <w:rFonts w:cs="Times New Roman"/>
        </w:rPr>
      </w:pPr>
    </w:p>
    <w:p w:rsidR="005D5849" w:rsidRDefault="005D5849" w:rsidP="006638CB">
      <w:pPr>
        <w:rPr>
          <w:rFonts w:cs="Times New Roman"/>
        </w:rPr>
      </w:pPr>
    </w:p>
    <w:p w:rsidR="005D5849" w:rsidRDefault="005D5849" w:rsidP="006638CB">
      <w:pPr>
        <w:rPr>
          <w:rFonts w:cs="Times New Roman"/>
        </w:rPr>
      </w:pPr>
    </w:p>
    <w:p w:rsidR="00E56874" w:rsidRPr="00FB5338" w:rsidRDefault="00E56874">
      <w:pPr>
        <w:rPr>
          <w:rFonts w:cs="Times New Roman"/>
        </w:rPr>
      </w:pPr>
      <w:r w:rsidRPr="00FB5338">
        <w:rPr>
          <w:rFonts w:cs="Times New Roman"/>
        </w:rPr>
        <w:br w:type="page"/>
      </w:r>
    </w:p>
    <w:p w:rsidR="00E56874" w:rsidRPr="00066C4F" w:rsidRDefault="00E56874" w:rsidP="00953345">
      <w:pPr>
        <w:pStyle w:val="CNSCModuleTitle"/>
        <w:spacing w:after="0"/>
        <w:rPr>
          <w:sz w:val="32"/>
        </w:rPr>
      </w:pPr>
      <w:bookmarkStart w:id="5" w:name="_Toc406588363"/>
      <w:bookmarkStart w:id="6" w:name="step1"/>
      <w:bookmarkStart w:id="7" w:name="_Toc497230679"/>
      <w:r w:rsidRPr="00066C4F">
        <w:rPr>
          <w:sz w:val="32"/>
        </w:rPr>
        <w:lastRenderedPageBreak/>
        <w:t>Step 1: Explore the Requirements</w:t>
      </w:r>
      <w:bookmarkEnd w:id="5"/>
      <w:bookmarkEnd w:id="6"/>
      <w:bookmarkEnd w:id="7"/>
    </w:p>
    <w:p w:rsidR="00953345" w:rsidRDefault="00953345" w:rsidP="00953345">
      <w:pPr>
        <w:rPr>
          <w:rFonts w:cs="Times New Roman"/>
        </w:rPr>
      </w:pPr>
    </w:p>
    <w:p w:rsidR="00E56874" w:rsidRDefault="00E56874" w:rsidP="00DD7D3B">
      <w:pPr>
        <w:spacing w:after="120"/>
        <w:rPr>
          <w:rFonts w:cs="Times New Roman"/>
        </w:rPr>
      </w:pPr>
      <w:r w:rsidRPr="00FB5338">
        <w:rPr>
          <w:rFonts w:cs="Times New Roman"/>
        </w:rPr>
        <w:t xml:space="preserve">Sometimes developing a training session can feel like a big task.  </w:t>
      </w:r>
      <w:r w:rsidR="005978D6">
        <w:rPr>
          <w:rFonts w:cs="Times New Roman"/>
        </w:rPr>
        <w:t>Avoid</w:t>
      </w:r>
      <w:r w:rsidRPr="00FB5338">
        <w:rPr>
          <w:rFonts w:cs="Times New Roman"/>
        </w:rPr>
        <w:t xml:space="preserve"> rush</w:t>
      </w:r>
      <w:r w:rsidR="005978D6">
        <w:rPr>
          <w:rFonts w:cs="Times New Roman"/>
        </w:rPr>
        <w:t>ing</w:t>
      </w:r>
      <w:r w:rsidRPr="00FB5338">
        <w:rPr>
          <w:rFonts w:cs="Times New Roman"/>
        </w:rPr>
        <w:t xml:space="preserve"> into planning what you are going to do</w:t>
      </w:r>
      <w:r w:rsidR="00960EBD">
        <w:rPr>
          <w:rFonts w:cs="Times New Roman"/>
        </w:rPr>
        <w:t>; first,</w:t>
      </w:r>
      <w:r w:rsidRPr="00FB5338">
        <w:rPr>
          <w:rFonts w:cs="Times New Roman"/>
        </w:rPr>
        <w:t xml:space="preserve"> </w:t>
      </w:r>
      <w:r w:rsidR="00960EBD">
        <w:rPr>
          <w:rFonts w:cs="Times New Roman"/>
        </w:rPr>
        <w:t>explore</w:t>
      </w:r>
      <w:r w:rsidRPr="00FB5338">
        <w:rPr>
          <w:rFonts w:cs="Times New Roman"/>
        </w:rPr>
        <w:t xml:space="preserve"> what the training </w:t>
      </w:r>
      <w:r w:rsidR="00521D99">
        <w:rPr>
          <w:rFonts w:cs="Times New Roman"/>
        </w:rPr>
        <w:t>must</w:t>
      </w:r>
      <w:r w:rsidRPr="00FB5338">
        <w:rPr>
          <w:rFonts w:cs="Times New Roman"/>
        </w:rPr>
        <w:t xml:space="preserve"> accomplish</w:t>
      </w:r>
      <w:r w:rsidR="00BB7592">
        <w:rPr>
          <w:rFonts w:cs="Times New Roman"/>
        </w:rPr>
        <w:t>.</w:t>
      </w:r>
      <w:r w:rsidR="00E7507A">
        <w:rPr>
          <w:rFonts w:cs="Times New Roman"/>
        </w:rPr>
        <w:t xml:space="preserve"> </w:t>
      </w:r>
      <w:r w:rsidR="00BB7592">
        <w:rPr>
          <w:rFonts w:cs="Times New Roman"/>
        </w:rPr>
        <w:t xml:space="preserve"> Ask three</w:t>
      </w:r>
      <w:r w:rsidRPr="00FB5338">
        <w:rPr>
          <w:rFonts w:cs="Times New Roman"/>
        </w:rPr>
        <w:t xml:space="preserve"> questions:</w:t>
      </w:r>
    </w:p>
    <w:p w:rsidR="00825DBD" w:rsidRPr="00C415BB" w:rsidRDefault="00C415BB" w:rsidP="00087E88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 w:rsidRPr="00C415BB">
        <w:rPr>
          <w:rFonts w:cs="Times New Roman"/>
        </w:rPr>
        <w:t xml:space="preserve">Who is the </w:t>
      </w:r>
      <w:r w:rsidRPr="00C415BB">
        <w:rPr>
          <w:rFonts w:cs="Times New Roman"/>
          <w:i/>
        </w:rPr>
        <w:t>target audience</w:t>
      </w:r>
      <w:r w:rsidRPr="00C415BB">
        <w:rPr>
          <w:rFonts w:cs="Times New Roman"/>
        </w:rPr>
        <w:t xml:space="preserve"> – the learners?</w:t>
      </w:r>
    </w:p>
    <w:p w:rsidR="00C415BB" w:rsidRDefault="00C415BB" w:rsidP="00087E88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 xml:space="preserve">What do </w:t>
      </w:r>
      <w:r w:rsidRPr="00EC04F8">
        <w:rPr>
          <w:rFonts w:cs="Times New Roman"/>
          <w:i/>
        </w:rPr>
        <w:t>learners need</w:t>
      </w:r>
      <w:r w:rsidR="00941D3C">
        <w:rPr>
          <w:rFonts w:cs="Times New Roman"/>
          <w:i/>
        </w:rPr>
        <w:t xml:space="preserve"> and want</w:t>
      </w:r>
      <w:r>
        <w:rPr>
          <w:rFonts w:cs="Times New Roman"/>
        </w:rPr>
        <w:t xml:space="preserve"> to know?</w:t>
      </w:r>
    </w:p>
    <w:p w:rsidR="005A39C3" w:rsidRDefault="003528EA" w:rsidP="00087E8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What are the </w:t>
      </w:r>
      <w:r w:rsidR="005A39C3" w:rsidRPr="003528EA">
        <w:rPr>
          <w:rFonts w:cs="Times New Roman"/>
          <w:i/>
        </w:rPr>
        <w:t xml:space="preserve">requirements and </w:t>
      </w:r>
      <w:r w:rsidRPr="003528EA">
        <w:rPr>
          <w:rFonts w:cs="Times New Roman"/>
          <w:i/>
        </w:rPr>
        <w:t>budget</w:t>
      </w:r>
      <w:r>
        <w:rPr>
          <w:rFonts w:cs="Times New Roman"/>
        </w:rPr>
        <w:t xml:space="preserve"> for this project?</w:t>
      </w:r>
    </w:p>
    <w:p w:rsidR="00087E88" w:rsidRPr="00087E88" w:rsidRDefault="00087E88" w:rsidP="00087E88">
      <w:pPr>
        <w:rPr>
          <w:rFonts w:cs="Times New Roman"/>
        </w:rPr>
      </w:pPr>
    </w:p>
    <w:p w:rsidR="00E56874" w:rsidRPr="00066C4F" w:rsidRDefault="00EC04F8" w:rsidP="00087E88">
      <w:pPr>
        <w:pStyle w:val="CNSCSectionTitle"/>
        <w:spacing w:before="0"/>
        <w:ind w:left="-288"/>
        <w:rPr>
          <w:sz w:val="28"/>
        </w:rPr>
      </w:pPr>
      <w:bookmarkStart w:id="8" w:name="_Toc497230680"/>
      <w:r w:rsidRPr="00066C4F">
        <w:rPr>
          <w:sz w:val="28"/>
        </w:rPr>
        <w:t xml:space="preserve">Determining the </w:t>
      </w:r>
      <w:r w:rsidR="00E61F34" w:rsidRPr="00066C4F">
        <w:rPr>
          <w:sz w:val="28"/>
        </w:rPr>
        <w:t xml:space="preserve">Target </w:t>
      </w:r>
      <w:r w:rsidR="00C415BB" w:rsidRPr="00066C4F">
        <w:rPr>
          <w:sz w:val="28"/>
        </w:rPr>
        <w:t>A</w:t>
      </w:r>
      <w:r w:rsidR="00E61F34" w:rsidRPr="00066C4F">
        <w:rPr>
          <w:sz w:val="28"/>
        </w:rPr>
        <w:t>udience</w:t>
      </w:r>
      <w:bookmarkEnd w:id="8"/>
    </w:p>
    <w:p w:rsidR="0019285C" w:rsidRDefault="005978D6" w:rsidP="0002686F">
      <w:pPr>
        <w:spacing w:before="120"/>
        <w:rPr>
          <w:rFonts w:cs="Times New Roman"/>
        </w:rPr>
      </w:pPr>
      <w:r>
        <w:rPr>
          <w:rFonts w:cs="Times New Roman"/>
        </w:rPr>
        <w:t xml:space="preserve">Think </w:t>
      </w:r>
      <w:r w:rsidR="0002686F" w:rsidRPr="00FB5338">
        <w:rPr>
          <w:rFonts w:cs="Times New Roman"/>
        </w:rPr>
        <w:t xml:space="preserve">about </w:t>
      </w:r>
      <w:r>
        <w:rPr>
          <w:rFonts w:cs="Times New Roman"/>
        </w:rPr>
        <w:t>how you would describe</w:t>
      </w:r>
      <w:r w:rsidR="00960EBD">
        <w:rPr>
          <w:rFonts w:cs="Times New Roman"/>
        </w:rPr>
        <w:t xml:space="preserve"> </w:t>
      </w:r>
      <w:r w:rsidR="00BB7592">
        <w:rPr>
          <w:rFonts w:cs="Times New Roman"/>
        </w:rPr>
        <w:t>your potential learners. D</w:t>
      </w:r>
      <w:r w:rsidR="0002686F" w:rsidRPr="00FB5338">
        <w:rPr>
          <w:rFonts w:cs="Times New Roman"/>
        </w:rPr>
        <w:t>escribing the</w:t>
      </w:r>
      <w:r w:rsidR="000D1E45">
        <w:rPr>
          <w:rFonts w:cs="Times New Roman"/>
        </w:rPr>
        <w:t>ir</w:t>
      </w:r>
      <w:r w:rsidR="0002686F" w:rsidRPr="00FB5338">
        <w:rPr>
          <w:rFonts w:cs="Times New Roman"/>
        </w:rPr>
        <w:t xml:space="preserve"> key characteristics allows you to determine their interest in your session, to acknowledge and respect their level of previous knowledge and experience and to anticipate any challenges </w:t>
      </w:r>
      <w:r>
        <w:rPr>
          <w:rFonts w:cs="Times New Roman"/>
        </w:rPr>
        <w:t xml:space="preserve">they might have </w:t>
      </w:r>
      <w:r w:rsidR="0002686F" w:rsidRPr="00FB5338">
        <w:rPr>
          <w:rFonts w:cs="Times New Roman"/>
        </w:rPr>
        <w:t xml:space="preserve">with the upcoming session.  You </w:t>
      </w:r>
      <w:r w:rsidR="00BB7592">
        <w:rPr>
          <w:rFonts w:cs="Times New Roman"/>
        </w:rPr>
        <w:t>can</w:t>
      </w:r>
      <w:r w:rsidR="0002686F" w:rsidRPr="00FB5338">
        <w:rPr>
          <w:rFonts w:cs="Times New Roman"/>
        </w:rPr>
        <w:t xml:space="preserve"> then customize the ses</w:t>
      </w:r>
      <w:r w:rsidR="000D1E45">
        <w:rPr>
          <w:rFonts w:cs="Times New Roman"/>
        </w:rPr>
        <w:t>sion based on</w:t>
      </w:r>
      <w:r w:rsidR="00C97166">
        <w:rPr>
          <w:rFonts w:cs="Times New Roman"/>
        </w:rPr>
        <w:t xml:space="preserve"> these factors. </w:t>
      </w:r>
      <w:r w:rsidR="000D1E45">
        <w:rPr>
          <w:rFonts w:cs="Times New Roman"/>
        </w:rPr>
        <w:t xml:space="preserve"> Use t</w:t>
      </w:r>
      <w:r w:rsidR="0019285C">
        <w:rPr>
          <w:rFonts w:cs="Times New Roman"/>
        </w:rPr>
        <w:t xml:space="preserve">he following chart </w:t>
      </w:r>
      <w:r w:rsidR="000D1E45">
        <w:rPr>
          <w:rFonts w:cs="Times New Roman"/>
        </w:rPr>
        <w:t xml:space="preserve">to </w:t>
      </w:r>
      <w:r w:rsidR="004C4A97">
        <w:rPr>
          <w:rFonts w:cs="Times New Roman"/>
        </w:rPr>
        <w:t>launch</w:t>
      </w:r>
      <w:r w:rsidR="000D1E45">
        <w:rPr>
          <w:rFonts w:cs="Times New Roman"/>
        </w:rPr>
        <w:t xml:space="preserve"> your thinking about the target a</w:t>
      </w:r>
      <w:r w:rsidR="00C97166">
        <w:rPr>
          <w:rFonts w:cs="Times New Roman"/>
        </w:rPr>
        <w:t>udience</w:t>
      </w:r>
      <w:r w:rsidR="004C4A97">
        <w:rPr>
          <w:rFonts w:cs="Times New Roman"/>
        </w:rPr>
        <w:t xml:space="preserve">. </w:t>
      </w:r>
      <w:r w:rsidR="00087E88">
        <w:rPr>
          <w:rFonts w:cs="Times New Roman"/>
        </w:rPr>
        <w:t xml:space="preserve"> </w:t>
      </w:r>
      <w:r w:rsidR="004C4A97">
        <w:rPr>
          <w:rFonts w:cs="Times New Roman"/>
        </w:rPr>
        <w:t>Some characteristics will be more important for your session than others</w:t>
      </w:r>
      <w:r w:rsidR="00C97166">
        <w:rPr>
          <w:rFonts w:cs="Times New Roman"/>
        </w:rPr>
        <w:t xml:space="preserve"> </w:t>
      </w:r>
      <w:r w:rsidR="000D1E45">
        <w:rPr>
          <w:rFonts w:cs="Times New Roman"/>
        </w:rPr>
        <w:t>–</w:t>
      </w:r>
      <w:r w:rsidR="005F176E">
        <w:rPr>
          <w:rFonts w:cs="Times New Roman"/>
        </w:rPr>
        <w:t xml:space="preserve"> </w:t>
      </w:r>
      <w:r w:rsidR="004C4A97">
        <w:rPr>
          <w:rFonts w:cs="Times New Roman"/>
        </w:rPr>
        <w:t xml:space="preserve">you </w:t>
      </w:r>
      <w:r w:rsidR="005F176E">
        <w:rPr>
          <w:rFonts w:cs="Times New Roman"/>
        </w:rPr>
        <w:t xml:space="preserve">don’t </w:t>
      </w:r>
      <w:r w:rsidR="004C4A97">
        <w:rPr>
          <w:rFonts w:cs="Times New Roman"/>
        </w:rPr>
        <w:t>need to complete the entire chart.</w:t>
      </w:r>
      <w:r w:rsidR="005F176E">
        <w:rPr>
          <w:rFonts w:cs="Times New Roman"/>
        </w:rPr>
        <w:t xml:space="preserve"> </w:t>
      </w:r>
      <w:r w:rsidR="00087E88">
        <w:rPr>
          <w:rFonts w:cs="Times New Roman"/>
        </w:rPr>
        <w:t xml:space="preserve"> </w:t>
      </w:r>
      <w:r w:rsidR="005F176E">
        <w:rPr>
          <w:rFonts w:cs="Times New Roman"/>
        </w:rPr>
        <w:t>When working with outside speakers</w:t>
      </w:r>
      <w:r w:rsidR="00D83D6C">
        <w:rPr>
          <w:rFonts w:cs="Times New Roman"/>
        </w:rPr>
        <w:t>, review the key characteristics of your target audience and confirm that they will customize their presentation to that particular audience.</w:t>
      </w:r>
    </w:p>
    <w:p w:rsidR="00BC6DF2" w:rsidRDefault="00BC6DF2" w:rsidP="00671A0F">
      <w:pPr>
        <w:rPr>
          <w:rFonts w:cs="Times New Roman"/>
        </w:rPr>
      </w:pPr>
    </w:p>
    <w:tbl>
      <w:tblPr>
        <w:tblStyle w:val="TableGrid"/>
        <w:tblW w:w="9360" w:type="dxa"/>
        <w:tblInd w:w="14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145"/>
        <w:gridCol w:w="5215"/>
      </w:tblGrid>
      <w:tr w:rsidR="00BC6DF2" w:rsidRPr="00246E80" w:rsidTr="00BB7592">
        <w:trPr>
          <w:tblHeader/>
        </w:trPr>
        <w:tc>
          <w:tcPr>
            <w:tcW w:w="4145" w:type="dxa"/>
            <w:shd w:val="clear" w:color="auto" w:fill="FDB714"/>
          </w:tcPr>
          <w:p w:rsidR="00BC6DF2" w:rsidRPr="00087E88" w:rsidRDefault="00BC6DF2" w:rsidP="00246E80">
            <w:pPr>
              <w:jc w:val="center"/>
              <w:rPr>
                <w:rFonts w:ascii="Arial Rounded MT Bold" w:hAnsi="Arial Rounded MT Bold" w:cs="Times New Roman"/>
              </w:rPr>
            </w:pPr>
            <w:r w:rsidRPr="00087E88">
              <w:rPr>
                <w:rFonts w:ascii="Arial Rounded MT Bold" w:hAnsi="Arial Rounded MT Bold" w:cs="Times New Roman"/>
              </w:rPr>
              <w:t>Characteristic</w:t>
            </w:r>
          </w:p>
        </w:tc>
        <w:tc>
          <w:tcPr>
            <w:tcW w:w="5215" w:type="dxa"/>
            <w:shd w:val="clear" w:color="auto" w:fill="FDB714"/>
          </w:tcPr>
          <w:p w:rsidR="00BC6DF2" w:rsidRPr="00087E88" w:rsidRDefault="00E61F34" w:rsidP="00246E80">
            <w:pPr>
              <w:jc w:val="center"/>
              <w:rPr>
                <w:rFonts w:ascii="Arial Rounded MT Bold" w:hAnsi="Arial Rounded MT Bold" w:cs="Times New Roman"/>
              </w:rPr>
            </w:pPr>
            <w:r w:rsidRPr="00087E88">
              <w:rPr>
                <w:rFonts w:ascii="Arial Rounded MT Bold" w:hAnsi="Arial Rounded MT Bold" w:cs="Times New Roman"/>
              </w:rPr>
              <w:t>For e</w:t>
            </w:r>
            <w:r w:rsidR="00BC6DF2" w:rsidRPr="00087E88">
              <w:rPr>
                <w:rFonts w:ascii="Arial Rounded MT Bold" w:hAnsi="Arial Rounded MT Bold" w:cs="Times New Roman"/>
              </w:rPr>
              <w:t>xample</w:t>
            </w:r>
            <w:r w:rsidRPr="00087E88">
              <w:rPr>
                <w:rFonts w:ascii="Arial Rounded MT Bold" w:hAnsi="Arial Rounded MT Bold" w:cs="Times New Roman"/>
              </w:rPr>
              <w:t>….</w:t>
            </w: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Anticipated/ideal group size</w:t>
            </w:r>
          </w:p>
        </w:tc>
        <w:tc>
          <w:tcPr>
            <w:tcW w:w="5215" w:type="dxa"/>
          </w:tcPr>
          <w:p w:rsidR="00BC6DF2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Less than 20, 20-50, 50-100, more than 100</w:t>
            </w:r>
          </w:p>
          <w:p w:rsidR="005978D6" w:rsidRPr="00FB5338" w:rsidRDefault="005978D6" w:rsidP="00503444">
            <w:pPr>
              <w:rPr>
                <w:rFonts w:cs="Times New Roman"/>
              </w:rPr>
            </w:pP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Sector</w:t>
            </w:r>
          </w:p>
        </w:tc>
        <w:tc>
          <w:tcPr>
            <w:tcW w:w="5215" w:type="dxa"/>
          </w:tcPr>
          <w:p w:rsidR="00BC6DF2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Developmental Services, Justice, Mental Health</w:t>
            </w:r>
          </w:p>
          <w:p w:rsidR="005978D6" w:rsidRPr="00FB5338" w:rsidRDefault="005978D6" w:rsidP="00503444">
            <w:pPr>
              <w:rPr>
                <w:rFonts w:cs="Times New Roman"/>
              </w:rPr>
            </w:pP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Occupation/Role</w:t>
            </w:r>
          </w:p>
        </w:tc>
        <w:tc>
          <w:tcPr>
            <w:tcW w:w="5215" w:type="dxa"/>
          </w:tcPr>
          <w:p w:rsidR="00BC6DF2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Clinicians, family members, managers, students</w:t>
            </w:r>
          </w:p>
          <w:p w:rsidR="005978D6" w:rsidRPr="00FB5338" w:rsidRDefault="005978D6" w:rsidP="00503444">
            <w:pPr>
              <w:rPr>
                <w:rFonts w:cs="Times New Roman"/>
              </w:rPr>
            </w:pP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Geographic range</w:t>
            </w:r>
          </w:p>
        </w:tc>
        <w:tc>
          <w:tcPr>
            <w:tcW w:w="5215" w:type="dxa"/>
          </w:tcPr>
          <w:p w:rsidR="00BC6DF2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Local, regional, provincial</w:t>
            </w:r>
          </w:p>
          <w:p w:rsidR="005978D6" w:rsidRPr="00FB5338" w:rsidRDefault="005978D6" w:rsidP="00503444">
            <w:pPr>
              <w:rPr>
                <w:rFonts w:cs="Times New Roman"/>
              </w:rPr>
            </w:pP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Education level</w:t>
            </w:r>
          </w:p>
        </w:tc>
        <w:tc>
          <w:tcPr>
            <w:tcW w:w="5215" w:type="dxa"/>
          </w:tcPr>
          <w:p w:rsidR="00BC6DF2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High school, college, university, post-graduate</w:t>
            </w:r>
          </w:p>
          <w:p w:rsidR="005978D6" w:rsidRPr="00FB5338" w:rsidRDefault="005978D6" w:rsidP="00503444">
            <w:pPr>
              <w:rPr>
                <w:rFonts w:cs="Times New Roman"/>
              </w:rPr>
            </w:pP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Level of experience in the topic</w:t>
            </w:r>
          </w:p>
        </w:tc>
        <w:tc>
          <w:tcPr>
            <w:tcW w:w="5215" w:type="dxa"/>
          </w:tcPr>
          <w:p w:rsidR="00BC6DF2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Beginners, some experience, very experienced</w:t>
            </w:r>
          </w:p>
          <w:p w:rsidR="005978D6" w:rsidRPr="00FB5338" w:rsidRDefault="005978D6" w:rsidP="00503444">
            <w:pPr>
              <w:rPr>
                <w:rFonts w:cs="Times New Roman"/>
              </w:rPr>
            </w:pP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671A0F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Previous training related to the topic</w:t>
            </w:r>
          </w:p>
        </w:tc>
        <w:tc>
          <w:tcPr>
            <w:tcW w:w="5215" w:type="dxa"/>
          </w:tcPr>
          <w:p w:rsidR="00BC6DF2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Recent, within 5 years, more than 5 years ago</w:t>
            </w:r>
          </w:p>
          <w:p w:rsidR="005978D6" w:rsidRPr="00FB5338" w:rsidRDefault="005978D6" w:rsidP="00503444">
            <w:pPr>
              <w:rPr>
                <w:rFonts w:cs="Times New Roman"/>
              </w:rPr>
            </w:pP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Main challenges learners face related to the topic</w:t>
            </w:r>
          </w:p>
        </w:tc>
        <w:tc>
          <w:tcPr>
            <w:tcW w:w="5215" w:type="dxa"/>
          </w:tcPr>
          <w:p w:rsidR="00BC6DF2" w:rsidRPr="00FB5338" w:rsidRDefault="00BC6DF2" w:rsidP="008E0087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Longstanding, recent</w:t>
            </w: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8E0087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Learners</w:t>
            </w:r>
            <w:r w:rsidR="008E0087">
              <w:rPr>
                <w:rFonts w:cs="Times New Roman"/>
              </w:rPr>
              <w:t>’</w:t>
            </w:r>
            <w:r w:rsidRPr="00FB5338">
              <w:rPr>
                <w:rFonts w:cs="Times New Roman"/>
              </w:rPr>
              <w:t xml:space="preserve"> feelings about attending training</w:t>
            </w:r>
          </w:p>
        </w:tc>
        <w:tc>
          <w:tcPr>
            <w:tcW w:w="521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Excited, uncertain, not interested</w:t>
            </w:r>
          </w:p>
        </w:tc>
      </w:tr>
      <w:tr w:rsidR="00BC6DF2" w:rsidRPr="00FB5338" w:rsidTr="00BB7592">
        <w:tc>
          <w:tcPr>
            <w:tcW w:w="4145" w:type="dxa"/>
          </w:tcPr>
          <w:p w:rsidR="00BC6DF2" w:rsidRPr="00FB5338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Context(s) in which learners work</w:t>
            </w:r>
          </w:p>
        </w:tc>
        <w:tc>
          <w:tcPr>
            <w:tcW w:w="5215" w:type="dxa"/>
          </w:tcPr>
          <w:p w:rsidR="00BC6DF2" w:rsidRDefault="00BC6DF2" w:rsidP="00503444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Environmental, economic, legal, political, social</w:t>
            </w:r>
          </w:p>
          <w:p w:rsidR="005978D6" w:rsidRPr="00FB5338" w:rsidRDefault="005978D6" w:rsidP="00503444">
            <w:pPr>
              <w:rPr>
                <w:rFonts w:cs="Times New Roman"/>
              </w:rPr>
            </w:pPr>
          </w:p>
        </w:tc>
      </w:tr>
    </w:tbl>
    <w:p w:rsidR="00BB7592" w:rsidRDefault="00BB7592">
      <w:pPr>
        <w:rPr>
          <w:rFonts w:cs="Times New Roman"/>
        </w:rPr>
      </w:pPr>
    </w:p>
    <w:p w:rsidR="00087E88" w:rsidRDefault="00087E88">
      <w:pPr>
        <w:rPr>
          <w:rFonts w:cs="Times New Roman"/>
        </w:rPr>
      </w:pPr>
      <w:r>
        <w:rPr>
          <w:rFonts w:cs="Times New Roman"/>
        </w:rPr>
        <w:br w:type="page"/>
      </w:r>
    </w:p>
    <w:p w:rsidR="0002686F" w:rsidRPr="00066C4F" w:rsidRDefault="00EC04F8" w:rsidP="00066C4F">
      <w:pPr>
        <w:pStyle w:val="CNSCSectionTitle"/>
        <w:spacing w:before="0"/>
        <w:ind w:left="-288"/>
        <w:rPr>
          <w:sz w:val="28"/>
        </w:rPr>
      </w:pPr>
      <w:bookmarkStart w:id="9" w:name="_Toc497230681"/>
      <w:r w:rsidRPr="00066C4F">
        <w:rPr>
          <w:sz w:val="28"/>
        </w:rPr>
        <w:lastRenderedPageBreak/>
        <w:t>Assessing the Learners</w:t>
      </w:r>
      <w:r w:rsidR="008E0087">
        <w:rPr>
          <w:sz w:val="28"/>
        </w:rPr>
        <w:t>’</w:t>
      </w:r>
      <w:r w:rsidRPr="00066C4F">
        <w:rPr>
          <w:sz w:val="28"/>
        </w:rPr>
        <w:t xml:space="preserve"> </w:t>
      </w:r>
      <w:r w:rsidR="00E61F34" w:rsidRPr="00066C4F">
        <w:rPr>
          <w:sz w:val="28"/>
        </w:rPr>
        <w:t>Needs</w:t>
      </w:r>
      <w:bookmarkEnd w:id="9"/>
    </w:p>
    <w:p w:rsidR="002B1814" w:rsidRDefault="002B1814" w:rsidP="00922059">
      <w:pPr>
        <w:rPr>
          <w:rFonts w:cs="Times New Roman"/>
        </w:rPr>
      </w:pPr>
      <w:r w:rsidRPr="00FB5338">
        <w:rPr>
          <w:rFonts w:cs="Times New Roman"/>
        </w:rPr>
        <w:t xml:space="preserve">Assessing what the learners need </w:t>
      </w:r>
      <w:r w:rsidR="00A15E53">
        <w:rPr>
          <w:rFonts w:cs="Times New Roman"/>
        </w:rPr>
        <w:t xml:space="preserve">and want </w:t>
      </w:r>
      <w:r w:rsidRPr="00FB5338">
        <w:rPr>
          <w:rFonts w:cs="Times New Roman"/>
        </w:rPr>
        <w:t xml:space="preserve">to know is critical to customizing the session content to </w:t>
      </w:r>
      <w:r w:rsidR="00280ABB">
        <w:rPr>
          <w:rFonts w:cs="Times New Roman"/>
        </w:rPr>
        <w:t>those needs and interests</w:t>
      </w:r>
      <w:r w:rsidRPr="00FB5338">
        <w:rPr>
          <w:rFonts w:cs="Times New Roman"/>
        </w:rPr>
        <w:t xml:space="preserve">.  </w:t>
      </w:r>
      <w:r w:rsidR="00280ABB">
        <w:rPr>
          <w:rFonts w:cs="Times New Roman"/>
        </w:rPr>
        <w:t>Assessment</w:t>
      </w:r>
      <w:r w:rsidRPr="00FB5338">
        <w:rPr>
          <w:rFonts w:cs="Times New Roman"/>
        </w:rPr>
        <w:t xml:space="preserve"> contributes to participants taking ownership of applying their learning on the job.  </w:t>
      </w:r>
      <w:r w:rsidR="003D4FDE">
        <w:rPr>
          <w:rFonts w:cs="Times New Roman"/>
        </w:rPr>
        <w:t>There are different ways y</w:t>
      </w:r>
      <w:r w:rsidRPr="00FB5338">
        <w:rPr>
          <w:rFonts w:cs="Times New Roman"/>
        </w:rPr>
        <w:t xml:space="preserve">ou can find out what the session participants want to learn, including </w:t>
      </w:r>
      <w:r w:rsidR="00BC46CC" w:rsidRPr="00FB5338">
        <w:rPr>
          <w:rFonts w:cs="Times New Roman"/>
        </w:rPr>
        <w:t xml:space="preserve">reviewing relevant documents and </w:t>
      </w:r>
      <w:r w:rsidR="00922059">
        <w:rPr>
          <w:rFonts w:cs="Times New Roman"/>
        </w:rPr>
        <w:t>asking them directly.</w:t>
      </w:r>
    </w:p>
    <w:p w:rsidR="00922059" w:rsidRDefault="00922059" w:rsidP="00922059">
      <w:pPr>
        <w:rPr>
          <w:rFonts w:cs="Times New Roman"/>
        </w:rPr>
      </w:pPr>
    </w:p>
    <w:p w:rsidR="00E61F34" w:rsidRPr="00066C4F" w:rsidRDefault="004B7920" w:rsidP="00066C4F">
      <w:pPr>
        <w:pStyle w:val="CNSCSubTopic"/>
        <w:ind w:left="-144"/>
        <w:rPr>
          <w:sz w:val="26"/>
          <w:szCs w:val="26"/>
        </w:rPr>
      </w:pPr>
      <w:r w:rsidRPr="00066C4F">
        <w:rPr>
          <w:sz w:val="26"/>
          <w:szCs w:val="26"/>
        </w:rPr>
        <w:t>Review related documents</w:t>
      </w:r>
    </w:p>
    <w:p w:rsidR="002B1814" w:rsidRDefault="00BD7D84" w:rsidP="00922059">
      <w:pPr>
        <w:rPr>
          <w:rFonts w:cs="Times New Roman"/>
        </w:rPr>
      </w:pPr>
      <w:r>
        <w:rPr>
          <w:rFonts w:cs="Times New Roman"/>
        </w:rPr>
        <w:t>Find out</w:t>
      </w:r>
      <w:r w:rsidR="004B7920" w:rsidRPr="00E61F34">
        <w:rPr>
          <w:rFonts w:cs="Times New Roman"/>
        </w:rPr>
        <w:t xml:space="preserve"> how the proposed focus of the session has been reflected </w:t>
      </w:r>
      <w:r w:rsidR="004925EA">
        <w:rPr>
          <w:rFonts w:cs="Times New Roman"/>
        </w:rPr>
        <w:t>in key documents</w:t>
      </w:r>
      <w:r w:rsidR="004B7920" w:rsidRPr="00E61F34">
        <w:rPr>
          <w:rFonts w:cs="Times New Roman"/>
        </w:rPr>
        <w:t xml:space="preserve"> and if any specific </w:t>
      </w:r>
      <w:r>
        <w:rPr>
          <w:rFonts w:cs="Times New Roman"/>
        </w:rPr>
        <w:t xml:space="preserve">educational </w:t>
      </w:r>
      <w:r w:rsidR="004B7920" w:rsidRPr="00E61F34">
        <w:rPr>
          <w:rFonts w:cs="Times New Roman"/>
        </w:rPr>
        <w:t>needs have been identified</w:t>
      </w:r>
      <w:r w:rsidR="001A0060">
        <w:rPr>
          <w:rFonts w:cs="Times New Roman"/>
        </w:rPr>
        <w:t xml:space="preserve"> (</w:t>
      </w:r>
      <w:r w:rsidR="004B7920" w:rsidRPr="00E61F34">
        <w:rPr>
          <w:rFonts w:cs="Times New Roman"/>
        </w:rPr>
        <w:t>e.g., policies</w:t>
      </w:r>
      <w:r w:rsidR="001A0060">
        <w:rPr>
          <w:rFonts w:cs="Times New Roman"/>
        </w:rPr>
        <w:t xml:space="preserve">, </w:t>
      </w:r>
      <w:r w:rsidR="004B7920" w:rsidRPr="00E61F34">
        <w:rPr>
          <w:rFonts w:cs="Times New Roman"/>
        </w:rPr>
        <w:t xml:space="preserve">procedures, meeting minutes, </w:t>
      </w:r>
      <w:r>
        <w:rPr>
          <w:rFonts w:cs="Times New Roman"/>
        </w:rPr>
        <w:t>government documents,</w:t>
      </w:r>
      <w:r w:rsidR="001A0060">
        <w:rPr>
          <w:rFonts w:cs="Times New Roman"/>
        </w:rPr>
        <w:t xml:space="preserve"> </w:t>
      </w:r>
      <w:r>
        <w:rPr>
          <w:rFonts w:cs="Times New Roman"/>
        </w:rPr>
        <w:t>etc.</w:t>
      </w:r>
      <w:r w:rsidR="004925EA">
        <w:rPr>
          <w:rFonts w:cs="Times New Roman"/>
        </w:rPr>
        <w:t>)</w:t>
      </w:r>
      <w:r w:rsidR="00F75108" w:rsidRPr="00F75108">
        <w:rPr>
          <w:rFonts w:cs="Times New Roman"/>
          <w:vertAlign w:val="superscript"/>
        </w:rPr>
        <w:t>1</w:t>
      </w:r>
      <w:r w:rsidR="004925EA">
        <w:rPr>
          <w:rFonts w:cs="Times New Roman"/>
        </w:rPr>
        <w:t>.</w:t>
      </w:r>
    </w:p>
    <w:p w:rsidR="00922059" w:rsidRPr="00E61F34" w:rsidRDefault="00922059" w:rsidP="00922059">
      <w:pPr>
        <w:rPr>
          <w:rFonts w:cs="Times New Roman"/>
        </w:rPr>
      </w:pPr>
    </w:p>
    <w:p w:rsidR="00E61F34" w:rsidRPr="00066C4F" w:rsidRDefault="004B7920" w:rsidP="00066C4F">
      <w:pPr>
        <w:pStyle w:val="CNSCSubTopic"/>
        <w:ind w:left="-144"/>
        <w:rPr>
          <w:sz w:val="26"/>
          <w:szCs w:val="26"/>
        </w:rPr>
      </w:pPr>
      <w:r w:rsidRPr="00066C4F">
        <w:rPr>
          <w:sz w:val="26"/>
          <w:szCs w:val="26"/>
        </w:rPr>
        <w:t>Ask potential participants directly</w:t>
      </w:r>
    </w:p>
    <w:p w:rsidR="00AB3DB8" w:rsidRDefault="00BD7D84" w:rsidP="00E61F34">
      <w:pPr>
        <w:spacing w:after="120"/>
        <w:rPr>
          <w:rFonts w:cs="Times New Roman"/>
        </w:rPr>
      </w:pPr>
      <w:r>
        <w:rPr>
          <w:rFonts w:cs="Times New Roman"/>
        </w:rPr>
        <w:t>To</w:t>
      </w:r>
      <w:r w:rsidR="00E61F34">
        <w:rPr>
          <w:rFonts w:cs="Times New Roman"/>
        </w:rPr>
        <w:t xml:space="preserve"> collect information </w:t>
      </w:r>
      <w:r w:rsidR="00922059">
        <w:rPr>
          <w:rFonts w:cs="Times New Roman"/>
        </w:rPr>
        <w:t xml:space="preserve">directly </w:t>
      </w:r>
      <w:r w:rsidR="00E61F34">
        <w:rPr>
          <w:rFonts w:cs="Times New Roman"/>
        </w:rPr>
        <w:t>from the targ</w:t>
      </w:r>
      <w:r w:rsidR="001C6B9F">
        <w:rPr>
          <w:rFonts w:cs="Times New Roman"/>
        </w:rPr>
        <w:t>et audience</w:t>
      </w:r>
      <w:r>
        <w:rPr>
          <w:rFonts w:cs="Times New Roman"/>
        </w:rPr>
        <w:t>, d</w:t>
      </w:r>
      <w:r w:rsidR="00BC46CC">
        <w:rPr>
          <w:rFonts w:cs="Times New Roman"/>
        </w:rPr>
        <w:t>etermine</w:t>
      </w:r>
      <w:r w:rsidR="00E61F34">
        <w:rPr>
          <w:rFonts w:cs="Times New Roman"/>
        </w:rPr>
        <w:t xml:space="preserve"> whether </w:t>
      </w:r>
      <w:r w:rsidR="00BC46CC">
        <w:rPr>
          <w:rFonts w:cs="Times New Roman"/>
        </w:rPr>
        <w:t xml:space="preserve">to do this </w:t>
      </w:r>
      <w:r w:rsidR="00E61F34">
        <w:rPr>
          <w:rFonts w:cs="Times New Roman"/>
        </w:rPr>
        <w:t>t</w:t>
      </w:r>
      <w:r w:rsidR="00F30C08" w:rsidRPr="00216C85">
        <w:rPr>
          <w:rFonts w:cs="Times New Roman"/>
        </w:rPr>
        <w:t>hrough a survey or discussion</w:t>
      </w:r>
      <w:r w:rsidR="00922059">
        <w:rPr>
          <w:rFonts w:cs="Times New Roman"/>
        </w:rPr>
        <w:t>,</w:t>
      </w:r>
      <w:r w:rsidR="00BC46CC">
        <w:rPr>
          <w:rFonts w:cs="Times New Roman"/>
        </w:rPr>
        <w:t xml:space="preserve"> either </w:t>
      </w:r>
      <w:r>
        <w:rPr>
          <w:rFonts w:cs="Times New Roman"/>
        </w:rPr>
        <w:t>from individuals</w:t>
      </w:r>
      <w:r w:rsidR="004B7920" w:rsidRPr="00216C85">
        <w:rPr>
          <w:rFonts w:cs="Times New Roman"/>
        </w:rPr>
        <w:t xml:space="preserve"> or in a group</w:t>
      </w:r>
      <w:r w:rsidR="00922059">
        <w:rPr>
          <w:rFonts w:cs="Times New Roman"/>
        </w:rPr>
        <w:t xml:space="preserve"> setting</w:t>
      </w:r>
      <w:r w:rsidR="004B7920" w:rsidRPr="00216C85">
        <w:rPr>
          <w:rFonts w:cs="Times New Roman"/>
        </w:rPr>
        <w:t xml:space="preserve">.  Select the format that is the best fit for your </w:t>
      </w:r>
      <w:r w:rsidR="00BC46CC">
        <w:rPr>
          <w:rFonts w:cs="Times New Roman"/>
        </w:rPr>
        <w:t xml:space="preserve">work </w:t>
      </w:r>
      <w:r w:rsidR="004B7920" w:rsidRPr="00216C85">
        <w:rPr>
          <w:rFonts w:cs="Times New Roman"/>
        </w:rPr>
        <w:t xml:space="preserve">situation, timing and context.  </w:t>
      </w:r>
      <w:r w:rsidR="00BC46CC">
        <w:rPr>
          <w:rFonts w:cs="Times New Roman"/>
        </w:rPr>
        <w:t>Describe the purpose of the session in</w:t>
      </w:r>
      <w:r w:rsidR="004B7920" w:rsidRPr="00216C85">
        <w:rPr>
          <w:rFonts w:cs="Times New Roman"/>
        </w:rPr>
        <w:t xml:space="preserve"> plain language</w:t>
      </w:r>
      <w:r w:rsidR="00BC46CC">
        <w:rPr>
          <w:rFonts w:cs="Times New Roman"/>
        </w:rPr>
        <w:t xml:space="preserve"> and focus the questions on what learners need </w:t>
      </w:r>
      <w:r w:rsidR="00A15E53">
        <w:rPr>
          <w:rFonts w:cs="Times New Roman"/>
        </w:rPr>
        <w:t xml:space="preserve">and want </w:t>
      </w:r>
      <w:r w:rsidR="00BC46CC">
        <w:rPr>
          <w:rFonts w:cs="Times New Roman"/>
        </w:rPr>
        <w:t>to come away with at the end of the session</w:t>
      </w:r>
      <w:r>
        <w:rPr>
          <w:rFonts w:cs="Times New Roman"/>
        </w:rPr>
        <w:t>. Some questions might include:</w:t>
      </w:r>
    </w:p>
    <w:p w:rsidR="003D10D8" w:rsidRDefault="00BD7D84" w:rsidP="00450E91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 xml:space="preserve">What three topics are most </w:t>
      </w:r>
      <w:r w:rsidR="00450E91">
        <w:rPr>
          <w:rFonts w:cs="Times New Roman"/>
        </w:rPr>
        <w:t>important to you and your work?</w:t>
      </w:r>
    </w:p>
    <w:p w:rsidR="00AB3DB8" w:rsidRDefault="003D10D8" w:rsidP="00450E91">
      <w:pPr>
        <w:pStyle w:val="ListParagraph"/>
        <w:spacing w:after="120"/>
        <w:contextualSpacing w:val="0"/>
        <w:rPr>
          <w:rFonts w:cs="Times New Roman"/>
        </w:rPr>
      </w:pPr>
      <w:r w:rsidRPr="00430E6C">
        <w:rPr>
          <w:rFonts w:cs="Times New Roman"/>
          <w:u w:val="single"/>
        </w:rPr>
        <w:t>Note</w:t>
      </w:r>
      <w:r>
        <w:rPr>
          <w:rFonts w:cs="Times New Roman"/>
        </w:rPr>
        <w:t xml:space="preserve">: you </w:t>
      </w:r>
      <w:r w:rsidR="00AB3DB8" w:rsidRPr="00FB5338">
        <w:rPr>
          <w:rFonts w:cs="Times New Roman"/>
        </w:rPr>
        <w:t xml:space="preserve">can ask this as an open-ended question or provide a list </w:t>
      </w:r>
      <w:r w:rsidR="00430E6C" w:rsidRPr="00FB5338">
        <w:rPr>
          <w:rFonts w:cs="Times New Roman"/>
        </w:rPr>
        <w:t xml:space="preserve">of </w:t>
      </w:r>
      <w:r w:rsidR="00430E6C">
        <w:rPr>
          <w:rFonts w:cs="Times New Roman"/>
        </w:rPr>
        <w:t>potential responses that can be checked,</w:t>
      </w:r>
      <w:r w:rsidR="00430E6C" w:rsidRPr="00FB5338">
        <w:rPr>
          <w:rFonts w:cs="Times New Roman"/>
        </w:rPr>
        <w:t xml:space="preserve"> </w:t>
      </w:r>
      <w:r w:rsidR="00AB3DB8" w:rsidRPr="00FB5338">
        <w:rPr>
          <w:rFonts w:cs="Times New Roman"/>
        </w:rPr>
        <w:t>with an “</w:t>
      </w:r>
      <w:r w:rsidR="00BD5918">
        <w:rPr>
          <w:rFonts w:cs="Times New Roman"/>
        </w:rPr>
        <w:t>o</w:t>
      </w:r>
      <w:r w:rsidR="00AB3DB8" w:rsidRPr="00FB5338">
        <w:rPr>
          <w:rFonts w:cs="Times New Roman"/>
        </w:rPr>
        <w:t xml:space="preserve">ther” option </w:t>
      </w:r>
      <w:r w:rsidR="00430E6C">
        <w:rPr>
          <w:rFonts w:cs="Times New Roman"/>
        </w:rPr>
        <w:t>for respondents to fill in</w:t>
      </w:r>
      <w:r w:rsidR="00AB3DB8" w:rsidRPr="00FB5338">
        <w:rPr>
          <w:rFonts w:cs="Times New Roman"/>
        </w:rPr>
        <w:t xml:space="preserve"> </w:t>
      </w:r>
      <w:r w:rsidR="00280ABB">
        <w:rPr>
          <w:rFonts w:cs="Times New Roman"/>
        </w:rPr>
        <w:t>(see the template)</w:t>
      </w:r>
      <w:r w:rsidR="00922059">
        <w:rPr>
          <w:rFonts w:cs="Times New Roman"/>
        </w:rPr>
        <w:t>.</w:t>
      </w:r>
    </w:p>
    <w:p w:rsidR="004B7920" w:rsidRDefault="00B77241" w:rsidP="00450E91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>What are the r</w:t>
      </w:r>
      <w:r w:rsidR="00BD7D84">
        <w:rPr>
          <w:rFonts w:cs="Times New Roman"/>
        </w:rPr>
        <w:t>easons why</w:t>
      </w:r>
      <w:r w:rsidR="00430E6C">
        <w:rPr>
          <w:rFonts w:cs="Times New Roman"/>
        </w:rPr>
        <w:t xml:space="preserve"> you identified those topics</w:t>
      </w:r>
      <w:r w:rsidR="00BD7D84">
        <w:rPr>
          <w:rFonts w:cs="Times New Roman"/>
        </w:rPr>
        <w:t>?</w:t>
      </w:r>
    </w:p>
    <w:p w:rsidR="00C359B9" w:rsidRDefault="00B77241" w:rsidP="00450E91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>How would you r</w:t>
      </w:r>
      <w:r w:rsidR="00922E4D" w:rsidRPr="00BD7D84">
        <w:rPr>
          <w:rFonts w:cs="Times New Roman"/>
        </w:rPr>
        <w:t xml:space="preserve">ate your ability on </w:t>
      </w:r>
      <w:r w:rsidR="00430E6C">
        <w:rPr>
          <w:rFonts w:cs="Times New Roman"/>
        </w:rPr>
        <w:t>each</w:t>
      </w:r>
      <w:r w:rsidR="00922E4D" w:rsidRPr="00BD7D84">
        <w:rPr>
          <w:rFonts w:cs="Times New Roman"/>
        </w:rPr>
        <w:t xml:space="preserve"> topic on a scale of 1 (low) to 5 (high)?</w:t>
      </w:r>
    </w:p>
    <w:p w:rsidR="00CE01EF" w:rsidRPr="00BD7D84" w:rsidRDefault="00CE01EF" w:rsidP="00BD7D84">
      <w:pPr>
        <w:pStyle w:val="ListParagraph"/>
        <w:numPr>
          <w:ilvl w:val="0"/>
          <w:numId w:val="1"/>
        </w:numPr>
        <w:spacing w:after="120"/>
        <w:rPr>
          <w:rFonts w:cs="Times New Roman"/>
        </w:rPr>
      </w:pPr>
      <w:r>
        <w:rPr>
          <w:rFonts w:cs="Times New Roman"/>
        </w:rPr>
        <w:t>What is your occupation, role, region, number of years’ experience, etc.?</w:t>
      </w:r>
    </w:p>
    <w:p w:rsidR="00BC46CC" w:rsidRDefault="00BC46CC" w:rsidP="00BC46CC">
      <w:pPr>
        <w:rPr>
          <w:rFonts w:cs="Times New Roman"/>
        </w:rPr>
      </w:pPr>
      <w:r w:rsidRPr="00FB5338">
        <w:rPr>
          <w:rFonts w:cs="Times New Roman"/>
        </w:rPr>
        <w:t xml:space="preserve">To analyze the needs assessment data, look for common themes among the </w:t>
      </w:r>
      <w:r w:rsidR="00430E6C">
        <w:rPr>
          <w:rFonts w:cs="Times New Roman"/>
        </w:rPr>
        <w:t xml:space="preserve">participants’ </w:t>
      </w:r>
      <w:r w:rsidRPr="00FB5338">
        <w:rPr>
          <w:rFonts w:cs="Times New Roman"/>
        </w:rPr>
        <w:t>answers to the questions posed and</w:t>
      </w:r>
      <w:r w:rsidR="00430E6C">
        <w:rPr>
          <w:rFonts w:cs="Times New Roman"/>
        </w:rPr>
        <w:t xml:space="preserve"> across</w:t>
      </w:r>
      <w:r w:rsidRPr="00FB5338">
        <w:rPr>
          <w:rFonts w:cs="Times New Roman"/>
        </w:rPr>
        <w:t xml:space="preserve"> the documents you have reviewed, including similarities and differences.</w:t>
      </w:r>
    </w:p>
    <w:p w:rsidR="00E7507A" w:rsidRDefault="00E7507A" w:rsidP="00BC46CC">
      <w:pPr>
        <w:rPr>
          <w:rFonts w:cs="Times New Roman"/>
        </w:rPr>
      </w:pPr>
    </w:p>
    <w:p w:rsidR="00F30C08" w:rsidRPr="00066C4F" w:rsidRDefault="00EC04F8" w:rsidP="00E7507A">
      <w:pPr>
        <w:pStyle w:val="CNSCSectionTitle"/>
        <w:spacing w:before="0"/>
        <w:ind w:left="-288"/>
        <w:rPr>
          <w:sz w:val="28"/>
        </w:rPr>
      </w:pPr>
      <w:bookmarkStart w:id="10" w:name="_Toc497230682"/>
      <w:r w:rsidRPr="00066C4F">
        <w:rPr>
          <w:sz w:val="28"/>
        </w:rPr>
        <w:t xml:space="preserve">Clarifying </w:t>
      </w:r>
      <w:r w:rsidR="004B16FE">
        <w:rPr>
          <w:sz w:val="28"/>
        </w:rPr>
        <w:t>Budget Requirements</w:t>
      </w:r>
      <w:bookmarkEnd w:id="10"/>
      <w:r w:rsidR="004B16FE">
        <w:rPr>
          <w:sz w:val="28"/>
        </w:rPr>
        <w:t xml:space="preserve"> </w:t>
      </w:r>
    </w:p>
    <w:p w:rsidR="004B16FE" w:rsidRDefault="004B16FE" w:rsidP="00EE6B84">
      <w:pPr>
        <w:spacing w:after="120"/>
        <w:rPr>
          <w:rFonts w:cs="Times New Roman"/>
        </w:rPr>
      </w:pPr>
      <w:r>
        <w:rPr>
          <w:rFonts w:cs="Times New Roman"/>
        </w:rPr>
        <w:t>Before establishing a formal budget</w:t>
      </w:r>
      <w:r w:rsidR="008F7477">
        <w:rPr>
          <w:rFonts w:cs="Times New Roman"/>
        </w:rPr>
        <w:t xml:space="preserve"> for your educational event</w:t>
      </w:r>
      <w:r>
        <w:rPr>
          <w:rFonts w:cs="Times New Roman"/>
        </w:rPr>
        <w:t>,</w:t>
      </w:r>
      <w:r w:rsidR="008F7477">
        <w:rPr>
          <w:rFonts w:cs="Times New Roman"/>
        </w:rPr>
        <w:t xml:space="preserve"> anticipate</w:t>
      </w:r>
      <w:r>
        <w:rPr>
          <w:rFonts w:cs="Times New Roman"/>
        </w:rPr>
        <w:t xml:space="preserve"> what requirements and limitations you have, such as:</w:t>
      </w:r>
    </w:p>
    <w:p w:rsidR="00A73756" w:rsidRPr="00FB5338" w:rsidRDefault="00960EBD" w:rsidP="00450E91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>What s</w:t>
      </w:r>
      <w:r w:rsidR="00A73756" w:rsidRPr="00FB5338">
        <w:rPr>
          <w:rFonts w:cs="Times New Roman"/>
        </w:rPr>
        <w:t xml:space="preserve">pecific </w:t>
      </w:r>
      <w:r w:rsidR="008F7477">
        <w:rPr>
          <w:rFonts w:cs="Times New Roman"/>
        </w:rPr>
        <w:t>budgetary guidelines</w:t>
      </w:r>
      <w:r w:rsidR="00A73756" w:rsidRPr="00FB5338">
        <w:rPr>
          <w:rFonts w:cs="Times New Roman"/>
        </w:rPr>
        <w:t xml:space="preserve"> </w:t>
      </w:r>
      <w:r>
        <w:rPr>
          <w:rFonts w:cs="Times New Roman"/>
        </w:rPr>
        <w:t xml:space="preserve">were provided by the person </w:t>
      </w:r>
      <w:r w:rsidR="00A73756" w:rsidRPr="00FB5338">
        <w:rPr>
          <w:rFonts w:cs="Times New Roman"/>
        </w:rPr>
        <w:t>who made the request?</w:t>
      </w:r>
    </w:p>
    <w:p w:rsidR="008F7477" w:rsidRDefault="008F7477" w:rsidP="00450E91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 w:rsidRPr="00960EBD">
        <w:rPr>
          <w:rFonts w:cs="Times New Roman"/>
        </w:rPr>
        <w:t>What</w:t>
      </w:r>
      <w:r>
        <w:rPr>
          <w:rFonts w:cs="Times New Roman"/>
        </w:rPr>
        <w:t xml:space="preserve"> other</w:t>
      </w:r>
      <w:r w:rsidRPr="00960EBD">
        <w:rPr>
          <w:rFonts w:cs="Times New Roman"/>
        </w:rPr>
        <w:t xml:space="preserve"> resources </w:t>
      </w:r>
      <w:r>
        <w:rPr>
          <w:rFonts w:cs="Times New Roman"/>
        </w:rPr>
        <w:t>are available, e.g., funding, human, time</w:t>
      </w:r>
      <w:r w:rsidR="00BD6C7E">
        <w:rPr>
          <w:rFonts w:cs="Times New Roman"/>
        </w:rPr>
        <w:t>?</w:t>
      </w:r>
    </w:p>
    <w:p w:rsidR="008F7477" w:rsidRDefault="008F7477" w:rsidP="00450E91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>
        <w:rPr>
          <w:rFonts w:cs="Times New Roman"/>
        </w:rPr>
        <w:t>What resource constraints need to taken into account,</w:t>
      </w:r>
      <w:r w:rsidRPr="008F7477">
        <w:rPr>
          <w:rFonts w:cs="Times New Roman"/>
        </w:rPr>
        <w:t xml:space="preserve"> </w:t>
      </w:r>
      <w:r>
        <w:rPr>
          <w:rFonts w:cs="Times New Roman"/>
        </w:rPr>
        <w:t>e.g., funding, human, time</w:t>
      </w:r>
      <w:r w:rsidR="00BD6C7E">
        <w:rPr>
          <w:rFonts w:cs="Times New Roman"/>
        </w:rPr>
        <w:t>?</w:t>
      </w:r>
    </w:p>
    <w:p w:rsidR="00B17E97" w:rsidRDefault="00B17E97" w:rsidP="00BD6C7E">
      <w:pPr>
        <w:rPr>
          <w:rFonts w:cs="Times New Roman"/>
        </w:rPr>
      </w:pPr>
    </w:p>
    <w:p w:rsidR="00B17E97" w:rsidRDefault="00B17E97" w:rsidP="00352A81">
      <w:pPr>
        <w:rPr>
          <w:rFonts w:cs="Times New Roman"/>
        </w:rPr>
      </w:pPr>
      <w:r>
        <w:rPr>
          <w:rFonts w:cs="Times New Roman"/>
        </w:rPr>
        <w:t>N</w:t>
      </w:r>
      <w:r w:rsidR="004B16FE">
        <w:rPr>
          <w:rFonts w:cs="Times New Roman"/>
        </w:rPr>
        <w:t>ow that you</w:t>
      </w:r>
      <w:r>
        <w:rPr>
          <w:rFonts w:cs="Times New Roman"/>
        </w:rPr>
        <w:t xml:space="preserve"> ha</w:t>
      </w:r>
      <w:r w:rsidR="004B16FE">
        <w:rPr>
          <w:rFonts w:cs="Times New Roman"/>
        </w:rPr>
        <w:t xml:space="preserve">ve </w:t>
      </w:r>
      <w:r w:rsidR="00430E6C">
        <w:rPr>
          <w:rFonts w:cs="Times New Roman"/>
        </w:rPr>
        <w:t>thought about</w:t>
      </w:r>
      <w:r>
        <w:rPr>
          <w:rFonts w:cs="Times New Roman"/>
        </w:rPr>
        <w:t xml:space="preserve"> the event’s requirements</w:t>
      </w:r>
      <w:r w:rsidR="00BD6C7E">
        <w:rPr>
          <w:rFonts w:cs="Times New Roman"/>
        </w:rPr>
        <w:t>,</w:t>
      </w:r>
      <w:r>
        <w:rPr>
          <w:rFonts w:cs="Times New Roman"/>
        </w:rPr>
        <w:t xml:space="preserve"> you are ready to prepare a budget</w:t>
      </w:r>
      <w:r w:rsidR="00430E6C">
        <w:rPr>
          <w:rFonts w:cs="Times New Roman"/>
        </w:rPr>
        <w:t xml:space="preserve">. </w:t>
      </w:r>
      <w:r w:rsidR="00BD6C7E">
        <w:rPr>
          <w:rFonts w:cs="Times New Roman"/>
        </w:rPr>
        <w:t xml:space="preserve"> </w:t>
      </w:r>
      <w:r w:rsidR="00430E6C">
        <w:rPr>
          <w:rFonts w:cs="Times New Roman"/>
        </w:rPr>
        <w:t>The template provides easy-to-use guidance</w:t>
      </w:r>
      <w:r>
        <w:rPr>
          <w:rFonts w:cs="Times New Roman"/>
        </w:rPr>
        <w:t>.</w:t>
      </w:r>
    </w:p>
    <w:p w:rsidR="004B16FE" w:rsidRDefault="004B16FE" w:rsidP="00352A81">
      <w:pPr>
        <w:rPr>
          <w:rFonts w:cs="Times New Roman"/>
        </w:rPr>
      </w:pPr>
    </w:p>
    <w:p w:rsidR="00654F54" w:rsidRPr="004B16FE" w:rsidRDefault="00654F54" w:rsidP="00352A81">
      <w:pPr>
        <w:rPr>
          <w:rFonts w:cs="Times New Roman"/>
        </w:rPr>
      </w:pPr>
      <w:r>
        <w:rPr>
          <w:rFonts w:cs="Times New Roman"/>
        </w:rPr>
        <w:t xml:space="preserve">For templates, see </w:t>
      </w:r>
      <w:hyperlink w:anchor="step1template" w:history="1">
        <w:r w:rsidRPr="00654F54">
          <w:rPr>
            <w:rStyle w:val="Hyperlink"/>
            <w:rFonts w:cs="Times New Roman"/>
          </w:rPr>
          <w:t>Step 1 in Appendix A</w:t>
        </w:r>
      </w:hyperlink>
      <w:r>
        <w:rPr>
          <w:rFonts w:cs="Times New Roman"/>
        </w:rPr>
        <w:t>.</w:t>
      </w:r>
    </w:p>
    <w:p w:rsidR="009E7EF2" w:rsidRPr="00B9393E" w:rsidRDefault="009E7EF2" w:rsidP="00BD5918">
      <w:pPr>
        <w:spacing w:after="120"/>
        <w:rPr>
          <w:rFonts w:cs="Times New Roman"/>
        </w:rPr>
      </w:pPr>
      <w:r w:rsidRPr="00B9393E">
        <w:rPr>
          <w:rFonts w:cs="Times New Roman"/>
        </w:rPr>
        <w:br w:type="page"/>
      </w:r>
    </w:p>
    <w:p w:rsidR="00876E93" w:rsidRPr="00066C4F" w:rsidRDefault="00BC7F68" w:rsidP="00450E91">
      <w:pPr>
        <w:pStyle w:val="CNSCModuleTitle"/>
        <w:spacing w:after="0"/>
        <w:rPr>
          <w:sz w:val="32"/>
        </w:rPr>
      </w:pPr>
      <w:bookmarkStart w:id="11" w:name="_Toc406588364"/>
      <w:bookmarkStart w:id="12" w:name="step2"/>
      <w:bookmarkStart w:id="13" w:name="_Toc497230683"/>
      <w:r w:rsidRPr="00066C4F">
        <w:rPr>
          <w:sz w:val="32"/>
        </w:rPr>
        <w:lastRenderedPageBreak/>
        <w:t>Step 2:</w:t>
      </w:r>
      <w:r w:rsidR="00D84D01">
        <w:rPr>
          <w:sz w:val="32"/>
        </w:rPr>
        <w:t xml:space="preserve"> Use</w:t>
      </w:r>
      <w:r w:rsidRPr="00066C4F">
        <w:rPr>
          <w:sz w:val="32"/>
        </w:rPr>
        <w:t xml:space="preserve"> an Outcomes-</w:t>
      </w:r>
      <w:r w:rsidR="00CA3FA8" w:rsidRPr="00066C4F">
        <w:rPr>
          <w:sz w:val="32"/>
        </w:rPr>
        <w:t>B</w:t>
      </w:r>
      <w:r w:rsidRPr="00066C4F">
        <w:rPr>
          <w:sz w:val="32"/>
        </w:rPr>
        <w:t xml:space="preserve">ased </w:t>
      </w:r>
      <w:bookmarkEnd w:id="11"/>
      <w:bookmarkEnd w:id="12"/>
      <w:r w:rsidR="00E900CA">
        <w:rPr>
          <w:sz w:val="32"/>
        </w:rPr>
        <w:t>Design</w:t>
      </w:r>
      <w:bookmarkEnd w:id="13"/>
    </w:p>
    <w:p w:rsidR="00450E91" w:rsidRDefault="00450E91" w:rsidP="00450E91">
      <w:pPr>
        <w:rPr>
          <w:rFonts w:cs="Times New Roman"/>
        </w:rPr>
      </w:pPr>
    </w:p>
    <w:p w:rsidR="00C359B9" w:rsidRDefault="00C359B9" w:rsidP="00B617E2">
      <w:pPr>
        <w:spacing w:after="120"/>
        <w:rPr>
          <w:rFonts w:cs="Times New Roman"/>
        </w:rPr>
      </w:pPr>
      <w:r w:rsidRPr="00FB5338">
        <w:rPr>
          <w:rFonts w:cs="Times New Roman"/>
        </w:rPr>
        <w:t xml:space="preserve">A key difference in </w:t>
      </w:r>
      <w:r w:rsidR="00C917B4">
        <w:rPr>
          <w:rFonts w:cs="Times New Roman"/>
        </w:rPr>
        <w:t xml:space="preserve">an </w:t>
      </w:r>
      <w:r w:rsidRPr="00FB5338">
        <w:rPr>
          <w:rFonts w:cs="Times New Roman"/>
        </w:rPr>
        <w:t xml:space="preserve">outcomes-based approach </w:t>
      </w:r>
      <w:r w:rsidR="00280ABB">
        <w:rPr>
          <w:rFonts w:cs="Times New Roman"/>
        </w:rPr>
        <w:t xml:space="preserve">to session design </w:t>
      </w:r>
      <w:r w:rsidRPr="00FB5338">
        <w:rPr>
          <w:rFonts w:cs="Times New Roman"/>
        </w:rPr>
        <w:t xml:space="preserve">versus the more traditional content-based approach is that planning starts by asking what </w:t>
      </w:r>
      <w:r w:rsidR="00481F85">
        <w:rPr>
          <w:rFonts w:cs="Times New Roman"/>
        </w:rPr>
        <w:t>learners</w:t>
      </w:r>
      <w:r>
        <w:rPr>
          <w:rFonts w:cs="Times New Roman"/>
        </w:rPr>
        <w:t xml:space="preserve"> are going to do differently on the job as a result of </w:t>
      </w:r>
      <w:r w:rsidRPr="00FB5338">
        <w:rPr>
          <w:rFonts w:cs="Times New Roman"/>
        </w:rPr>
        <w:t>taking the training, rather than jumping</w:t>
      </w:r>
      <w:r>
        <w:rPr>
          <w:rFonts w:cs="Times New Roman"/>
        </w:rPr>
        <w:t xml:space="preserve"> straight to content or an idea</w:t>
      </w:r>
      <w:r w:rsidRPr="00FB5338">
        <w:rPr>
          <w:rFonts w:cs="Times New Roman"/>
        </w:rPr>
        <w:t xml:space="preserve"> for a speaker.</w:t>
      </w:r>
    </w:p>
    <w:p w:rsidR="00C359B9" w:rsidRDefault="00C359B9" w:rsidP="00B617E2">
      <w:pPr>
        <w:pStyle w:val="ListParagraph"/>
        <w:numPr>
          <w:ilvl w:val="0"/>
          <w:numId w:val="1"/>
        </w:numPr>
        <w:spacing w:after="120"/>
        <w:contextualSpacing w:val="0"/>
        <w:rPr>
          <w:rFonts w:cs="Times New Roman"/>
        </w:rPr>
      </w:pPr>
      <w:r w:rsidRPr="00CC09B4">
        <w:rPr>
          <w:rFonts w:cs="Times New Roman"/>
        </w:rPr>
        <w:t xml:space="preserve">This “outcome” is what a learner changes in their work; it connects what they “know” from the training </w:t>
      </w:r>
      <w:r w:rsidR="00B617E2">
        <w:rPr>
          <w:rFonts w:cs="Times New Roman"/>
        </w:rPr>
        <w:t xml:space="preserve">or education </w:t>
      </w:r>
      <w:r w:rsidRPr="00CC09B4">
        <w:rPr>
          <w:rFonts w:cs="Times New Roman"/>
        </w:rPr>
        <w:t>with the “know-how” applied back on the job</w:t>
      </w:r>
      <w:r w:rsidR="00B6114E" w:rsidRPr="00D84D01">
        <w:rPr>
          <w:rFonts w:cs="Times New Roman"/>
          <w:vertAlign w:val="superscript"/>
        </w:rPr>
        <w:t>2</w:t>
      </w:r>
      <w:r w:rsidRPr="00CC09B4">
        <w:rPr>
          <w:rFonts w:cs="Times New Roman"/>
        </w:rPr>
        <w:t>.</w:t>
      </w:r>
    </w:p>
    <w:p w:rsidR="00B617E2" w:rsidRDefault="00C359B9" w:rsidP="00B32105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 w:rsidRPr="00CC09B4">
        <w:rPr>
          <w:rFonts w:cs="Times New Roman"/>
        </w:rPr>
        <w:t>Having clear outcomes also aids in evaluating the training</w:t>
      </w:r>
      <w:r w:rsidR="00C917B4">
        <w:rPr>
          <w:rFonts w:cs="Times New Roman"/>
        </w:rPr>
        <w:t>,</w:t>
      </w:r>
      <w:r w:rsidRPr="00CC09B4">
        <w:rPr>
          <w:rFonts w:cs="Times New Roman"/>
        </w:rPr>
        <w:t xml:space="preserve"> </w:t>
      </w:r>
      <w:r>
        <w:rPr>
          <w:rFonts w:cs="Times New Roman"/>
        </w:rPr>
        <w:t>as you can follow</w:t>
      </w:r>
      <w:r w:rsidRPr="00CC09B4">
        <w:rPr>
          <w:rFonts w:cs="Times New Roman"/>
        </w:rPr>
        <w:t xml:space="preserve"> up with participants </w:t>
      </w:r>
      <w:r w:rsidR="00D75FA0">
        <w:rPr>
          <w:rFonts w:cs="Times New Roman"/>
        </w:rPr>
        <w:t xml:space="preserve">at different time-points </w:t>
      </w:r>
      <w:r>
        <w:rPr>
          <w:rFonts w:cs="Times New Roman"/>
        </w:rPr>
        <w:t xml:space="preserve">after the training </w:t>
      </w:r>
      <w:r w:rsidRPr="00CC09B4">
        <w:rPr>
          <w:rFonts w:cs="Times New Roman"/>
        </w:rPr>
        <w:t>to see if the outcomes were achieved.</w:t>
      </w:r>
    </w:p>
    <w:p w:rsidR="00DD4141" w:rsidRPr="00DD4141" w:rsidRDefault="00DD4141" w:rsidP="00DD4141">
      <w:pPr>
        <w:rPr>
          <w:rFonts w:cs="Times New Roman"/>
        </w:rPr>
      </w:pPr>
    </w:p>
    <w:p w:rsidR="00B617E2" w:rsidRPr="00B617E2" w:rsidRDefault="00B617E2" w:rsidP="00DD4141">
      <w:pPr>
        <w:pStyle w:val="CNSCSectionTitle"/>
        <w:spacing w:before="0"/>
        <w:ind w:left="-288"/>
        <w:rPr>
          <w:sz w:val="28"/>
        </w:rPr>
      </w:pPr>
      <w:bookmarkStart w:id="14" w:name="_Toc497230684"/>
      <w:r>
        <w:rPr>
          <w:sz w:val="28"/>
        </w:rPr>
        <w:t xml:space="preserve">Writing </w:t>
      </w:r>
      <w:r w:rsidRPr="00066C4F">
        <w:rPr>
          <w:sz w:val="28"/>
        </w:rPr>
        <w:t>the Learning Outcomes</w:t>
      </w:r>
      <w:bookmarkEnd w:id="14"/>
    </w:p>
    <w:p w:rsidR="00C02CBD" w:rsidRPr="009808E5" w:rsidRDefault="00C02CBD" w:rsidP="00B617E2">
      <w:pPr>
        <w:spacing w:after="120"/>
        <w:rPr>
          <w:rFonts w:cs="Times New Roman"/>
          <w:i/>
        </w:rPr>
      </w:pPr>
      <w:r>
        <w:rPr>
          <w:rFonts w:cs="Times New Roman"/>
        </w:rPr>
        <w:t>To write a learning outcome, simply fill in the</w:t>
      </w:r>
      <w:r w:rsidR="00B617E2">
        <w:rPr>
          <w:rFonts w:cs="Times New Roman"/>
        </w:rPr>
        <w:t xml:space="preserve"> blank of the </w:t>
      </w:r>
      <w:r w:rsidR="00DD4141">
        <w:rPr>
          <w:rFonts w:cs="Times New Roman"/>
        </w:rPr>
        <w:t xml:space="preserve">following </w:t>
      </w:r>
      <w:r w:rsidR="00B617E2">
        <w:rPr>
          <w:rFonts w:cs="Times New Roman"/>
        </w:rPr>
        <w:t>sentence</w:t>
      </w:r>
      <w:r w:rsidR="00DD4141">
        <w:rPr>
          <w:rFonts w:cs="Times New Roman"/>
        </w:rPr>
        <w:t xml:space="preserve">: </w:t>
      </w:r>
      <w:r w:rsidR="009808E5" w:rsidRPr="009808E5">
        <w:rPr>
          <w:rFonts w:cs="Times New Roman"/>
        </w:rPr>
        <w:t>After</w:t>
      </w:r>
      <w:r w:rsidRPr="009808E5">
        <w:rPr>
          <w:rFonts w:cs="Times New Roman"/>
        </w:rPr>
        <w:t xml:space="preserve"> this event</w:t>
      </w:r>
      <w:r w:rsidR="00B617E2">
        <w:rPr>
          <w:rFonts w:cs="Times New Roman"/>
        </w:rPr>
        <w:t>/session/course</w:t>
      </w:r>
      <w:r w:rsidRPr="009808E5">
        <w:rPr>
          <w:rFonts w:cs="Times New Roman"/>
        </w:rPr>
        <w:t>, participants will be able to</w:t>
      </w:r>
      <w:r w:rsidR="009808E5" w:rsidRPr="009808E5">
        <w:rPr>
          <w:rFonts w:cs="Times New Roman"/>
          <w:i/>
        </w:rPr>
        <w:t xml:space="preserve"> </w:t>
      </w:r>
      <w:r w:rsidR="009808E5" w:rsidRPr="009808E5">
        <w:rPr>
          <w:rFonts w:cs="Times New Roman"/>
          <w:i/>
          <w:color w:val="000000" w:themeColor="text1"/>
          <w:u w:val="single"/>
        </w:rPr>
        <w:t>(action word and behaviour)</w:t>
      </w:r>
      <w:r w:rsidR="009808E5" w:rsidRPr="00280ABB">
        <w:rPr>
          <w:rFonts w:cs="Times New Roman"/>
          <w:i/>
          <w:color w:val="000000" w:themeColor="text1"/>
        </w:rPr>
        <w:t xml:space="preserve"> </w:t>
      </w:r>
      <w:r w:rsidR="009808E5" w:rsidRPr="009808E5">
        <w:rPr>
          <w:rFonts w:cs="Times New Roman"/>
        </w:rPr>
        <w:t>back at work</w:t>
      </w:r>
      <w:r w:rsidR="009808E5">
        <w:rPr>
          <w:rFonts w:cs="Times New Roman"/>
        </w:rPr>
        <w:t>.</w:t>
      </w:r>
    </w:p>
    <w:p w:rsidR="00C02CBD" w:rsidRDefault="009808E5" w:rsidP="00B32105">
      <w:pPr>
        <w:spacing w:after="120"/>
        <w:rPr>
          <w:rFonts w:cs="Times New Roman"/>
        </w:rPr>
      </w:pPr>
      <w:r>
        <w:rPr>
          <w:rFonts w:cs="Times New Roman"/>
        </w:rPr>
        <w:t>Examples</w:t>
      </w:r>
      <w:r w:rsidR="00B617E2">
        <w:rPr>
          <w:rFonts w:cs="Times New Roman"/>
        </w:rPr>
        <w:t xml:space="preserve"> of action words and behaviours (something you can see or hear)</w:t>
      </w:r>
      <w:r>
        <w:rPr>
          <w:rFonts w:cs="Times New Roman"/>
        </w:rPr>
        <w:t>:</w:t>
      </w:r>
    </w:p>
    <w:p w:rsidR="009808E5" w:rsidRDefault="009808E5" w:rsidP="00DD4141">
      <w:pPr>
        <w:pStyle w:val="ListParagraph"/>
        <w:numPr>
          <w:ilvl w:val="0"/>
          <w:numId w:val="16"/>
        </w:numPr>
        <w:spacing w:after="120"/>
        <w:contextualSpacing w:val="0"/>
        <w:rPr>
          <w:rFonts w:cs="Times New Roman"/>
          <w:i/>
        </w:rPr>
      </w:pPr>
      <w:r>
        <w:rPr>
          <w:rFonts w:cs="Times New Roman"/>
          <w:i/>
        </w:rPr>
        <w:t>L</w:t>
      </w:r>
      <w:r w:rsidRPr="009808E5">
        <w:rPr>
          <w:rFonts w:cs="Times New Roman"/>
          <w:i/>
        </w:rPr>
        <w:t>ist the values associated with o</w:t>
      </w:r>
      <w:r>
        <w:rPr>
          <w:rFonts w:cs="Times New Roman"/>
          <w:i/>
        </w:rPr>
        <w:t>ur strategic plan</w:t>
      </w:r>
      <w:r w:rsidR="00DD4141">
        <w:rPr>
          <w:rFonts w:cs="Times New Roman"/>
          <w:i/>
        </w:rPr>
        <w:t>.</w:t>
      </w:r>
    </w:p>
    <w:p w:rsidR="009808E5" w:rsidRDefault="009808E5" w:rsidP="00DD4141">
      <w:pPr>
        <w:pStyle w:val="ListParagraph"/>
        <w:numPr>
          <w:ilvl w:val="0"/>
          <w:numId w:val="16"/>
        </w:numPr>
        <w:spacing w:after="120"/>
        <w:contextualSpacing w:val="0"/>
        <w:rPr>
          <w:rFonts w:cs="Times New Roman"/>
          <w:i/>
        </w:rPr>
      </w:pPr>
      <w:r>
        <w:rPr>
          <w:rFonts w:cs="Times New Roman"/>
          <w:i/>
        </w:rPr>
        <w:t xml:space="preserve">Work collaboratively to </w:t>
      </w:r>
      <w:r w:rsidR="00B617E2">
        <w:rPr>
          <w:rFonts w:cs="Times New Roman"/>
          <w:i/>
        </w:rPr>
        <w:t xml:space="preserve">identify and </w:t>
      </w:r>
      <w:r>
        <w:rPr>
          <w:rFonts w:cs="Times New Roman"/>
          <w:i/>
        </w:rPr>
        <w:t>address department budget constraints</w:t>
      </w:r>
      <w:r w:rsidR="00DD4141">
        <w:rPr>
          <w:rFonts w:cs="Times New Roman"/>
          <w:i/>
        </w:rPr>
        <w:t>.</w:t>
      </w:r>
    </w:p>
    <w:p w:rsidR="00261875" w:rsidRPr="00DD4141" w:rsidRDefault="00B617E2" w:rsidP="00DD4141">
      <w:pPr>
        <w:pStyle w:val="ListParagraph"/>
        <w:numPr>
          <w:ilvl w:val="0"/>
          <w:numId w:val="16"/>
        </w:numPr>
        <w:rPr>
          <w:rFonts w:cs="Times New Roman"/>
          <w:i/>
        </w:rPr>
      </w:pPr>
      <w:r>
        <w:rPr>
          <w:rFonts w:cs="Times New Roman"/>
          <w:i/>
        </w:rPr>
        <w:t>Design one course curriculum.</w:t>
      </w:r>
    </w:p>
    <w:p w:rsidR="00DD4141" w:rsidRPr="00DD4141" w:rsidRDefault="00DD4141" w:rsidP="00DD4141">
      <w:pPr>
        <w:rPr>
          <w:rFonts w:cs="Times New Roman"/>
        </w:rPr>
      </w:pPr>
    </w:p>
    <w:p w:rsidR="00EE7A88" w:rsidRPr="00066C4F" w:rsidRDefault="00EE7A88" w:rsidP="00DD4141">
      <w:pPr>
        <w:pStyle w:val="CNSCSectionTitle"/>
        <w:spacing w:before="0"/>
        <w:ind w:left="-288"/>
        <w:rPr>
          <w:sz w:val="28"/>
        </w:rPr>
      </w:pPr>
      <w:bookmarkStart w:id="15" w:name="_Toc497230685"/>
      <w:r w:rsidRPr="00066C4F">
        <w:rPr>
          <w:sz w:val="28"/>
        </w:rPr>
        <w:t>Design</w:t>
      </w:r>
      <w:r w:rsidR="00B44605" w:rsidRPr="00066C4F">
        <w:rPr>
          <w:sz w:val="28"/>
        </w:rPr>
        <w:t>ing</w:t>
      </w:r>
      <w:r w:rsidRPr="00066C4F">
        <w:rPr>
          <w:sz w:val="28"/>
        </w:rPr>
        <w:t xml:space="preserve"> the </w:t>
      </w:r>
      <w:r w:rsidR="00DB135A" w:rsidRPr="00066C4F">
        <w:rPr>
          <w:sz w:val="28"/>
        </w:rPr>
        <w:t>S</w:t>
      </w:r>
      <w:r w:rsidR="00D5379A" w:rsidRPr="00066C4F">
        <w:rPr>
          <w:sz w:val="28"/>
        </w:rPr>
        <w:t>ession</w:t>
      </w:r>
      <w:bookmarkEnd w:id="15"/>
    </w:p>
    <w:p w:rsidR="00EE7A88" w:rsidRPr="00FB5338" w:rsidRDefault="00B7083B" w:rsidP="008D5C97">
      <w:pPr>
        <w:spacing w:after="120"/>
        <w:rPr>
          <w:rFonts w:cs="Times New Roman"/>
        </w:rPr>
      </w:pPr>
      <w:r w:rsidRPr="00FB5338">
        <w:rPr>
          <w:rFonts w:cs="Times New Roman"/>
        </w:rPr>
        <w:t xml:space="preserve">Once the learning outcomes are set, </w:t>
      </w:r>
      <w:r w:rsidR="00FE31A6">
        <w:rPr>
          <w:rFonts w:cs="Times New Roman"/>
        </w:rPr>
        <w:t xml:space="preserve">you can design </w:t>
      </w:r>
      <w:r w:rsidRPr="00FB5338">
        <w:rPr>
          <w:rFonts w:cs="Times New Roman"/>
        </w:rPr>
        <w:t>the rest of the training session, including how the outcomes will be assessed, what process skills are needed and what concepts/issues will achieve that.</w:t>
      </w:r>
    </w:p>
    <w:p w:rsidR="00B7083B" w:rsidRDefault="00B7083B" w:rsidP="00DD4141">
      <w:pPr>
        <w:spacing w:after="120"/>
        <w:rPr>
          <w:rFonts w:cs="Times New Roman"/>
        </w:rPr>
      </w:pPr>
      <w:r w:rsidRPr="00FB5338">
        <w:rPr>
          <w:rFonts w:cs="Times New Roman"/>
        </w:rPr>
        <w:t>The chart below outlines questions that can help you “design back”</w:t>
      </w:r>
      <w:r w:rsidR="00D75FA0">
        <w:rPr>
          <w:rFonts w:cs="Times New Roman"/>
        </w:rPr>
        <w:t xml:space="preserve"> </w:t>
      </w:r>
      <w:r w:rsidR="00FE31A6">
        <w:rPr>
          <w:rFonts w:cs="Times New Roman"/>
        </w:rPr>
        <w:t xml:space="preserve">your session </w:t>
      </w:r>
      <w:r w:rsidR="00D75FA0">
        <w:rPr>
          <w:rFonts w:cs="Times New Roman"/>
        </w:rPr>
        <w:t xml:space="preserve">from </w:t>
      </w:r>
      <w:r w:rsidR="00FE31A6">
        <w:rPr>
          <w:rFonts w:cs="Times New Roman"/>
        </w:rPr>
        <w:t xml:space="preserve">on-the-job </w:t>
      </w:r>
      <w:r w:rsidR="00D75FA0">
        <w:rPr>
          <w:rFonts w:cs="Times New Roman"/>
        </w:rPr>
        <w:t>outcomes</w:t>
      </w:r>
      <w:r w:rsidRPr="00FB5338">
        <w:rPr>
          <w:rFonts w:cs="Times New Roman"/>
        </w:rPr>
        <w:t xml:space="preserve"> </w:t>
      </w:r>
      <w:r w:rsidR="00FE31A6">
        <w:rPr>
          <w:rFonts w:cs="Times New Roman"/>
        </w:rPr>
        <w:t>through</w:t>
      </w:r>
      <w:r w:rsidRPr="00FB5338">
        <w:rPr>
          <w:rFonts w:cs="Times New Roman"/>
        </w:rPr>
        <w:t xml:space="preserve"> the</w:t>
      </w:r>
      <w:r w:rsidR="00FE31A6">
        <w:rPr>
          <w:rFonts w:cs="Times New Roman"/>
        </w:rPr>
        <w:t xml:space="preserve"> assessment</w:t>
      </w:r>
      <w:r w:rsidRPr="00FB5338">
        <w:rPr>
          <w:rFonts w:cs="Times New Roman"/>
        </w:rPr>
        <w:t xml:space="preserve"> </w:t>
      </w:r>
      <w:r w:rsidR="00FE31A6">
        <w:rPr>
          <w:rFonts w:cs="Times New Roman"/>
        </w:rPr>
        <w:t xml:space="preserve">tasks, skills, </w:t>
      </w:r>
      <w:r w:rsidRPr="00FB5338">
        <w:rPr>
          <w:rFonts w:cs="Times New Roman"/>
        </w:rPr>
        <w:t>concepts</w:t>
      </w:r>
      <w:r w:rsidR="00FE31A6">
        <w:rPr>
          <w:rFonts w:cs="Times New Roman"/>
        </w:rPr>
        <w:t xml:space="preserve"> and issues</w:t>
      </w:r>
      <w:r w:rsidRPr="00FB5338">
        <w:rPr>
          <w:rFonts w:cs="Times New Roman"/>
        </w:rPr>
        <w:t xml:space="preserve"> that </w:t>
      </w:r>
      <w:r w:rsidR="00FE31A6">
        <w:rPr>
          <w:rFonts w:cs="Times New Roman"/>
        </w:rPr>
        <w:t>participants</w:t>
      </w:r>
      <w:r w:rsidRPr="00FB5338">
        <w:rPr>
          <w:rFonts w:cs="Times New Roman"/>
        </w:rPr>
        <w:t xml:space="preserve"> must </w:t>
      </w:r>
      <w:r w:rsidR="00FE31A6">
        <w:rPr>
          <w:rFonts w:cs="Times New Roman"/>
        </w:rPr>
        <w:t>proceed</w:t>
      </w:r>
      <w:r w:rsidRPr="00FB5338">
        <w:rPr>
          <w:rFonts w:cs="Times New Roman"/>
        </w:rPr>
        <w:t xml:space="preserve"> </w:t>
      </w:r>
      <w:r w:rsidR="00DD4141">
        <w:rPr>
          <w:rFonts w:cs="Times New Roman"/>
        </w:rPr>
        <w:t xml:space="preserve">through </w:t>
      </w:r>
      <w:r w:rsidRPr="00FB5338">
        <w:rPr>
          <w:rFonts w:cs="Times New Roman"/>
        </w:rPr>
        <w:t>in orde</w:t>
      </w:r>
      <w:r w:rsidR="00DD4141">
        <w:rPr>
          <w:rFonts w:cs="Times New Roman"/>
        </w:rPr>
        <w:t>r to change their performance</w:t>
      </w:r>
      <w:r w:rsidR="00551328" w:rsidRPr="00D84D01">
        <w:rPr>
          <w:rFonts w:cs="Times New Roman"/>
          <w:vertAlign w:val="superscript"/>
        </w:rPr>
        <w:t>2</w:t>
      </w:r>
      <w:r w:rsidR="00DD4141">
        <w:rPr>
          <w:rFonts w:cs="Times New Roman"/>
        </w:rPr>
        <w:t>.</w:t>
      </w:r>
    </w:p>
    <w:tbl>
      <w:tblPr>
        <w:tblStyle w:val="TableGrid"/>
        <w:tblW w:w="9936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78"/>
        <w:gridCol w:w="2478"/>
        <w:gridCol w:w="2490"/>
        <w:gridCol w:w="2490"/>
      </w:tblGrid>
      <w:tr w:rsidR="00246E80" w:rsidRPr="000755C0" w:rsidTr="0046107B">
        <w:trPr>
          <w:trHeight w:val="442"/>
          <w:jc w:val="center"/>
        </w:trPr>
        <w:tc>
          <w:tcPr>
            <w:tcW w:w="2442" w:type="dxa"/>
            <w:shd w:val="clear" w:color="auto" w:fill="FDB714"/>
          </w:tcPr>
          <w:p w:rsidR="00246E80" w:rsidRPr="00DD4141" w:rsidRDefault="00246E80" w:rsidP="009E03CD">
            <w:pPr>
              <w:jc w:val="center"/>
              <w:rPr>
                <w:rFonts w:ascii="Arial Rounded MT Bold" w:hAnsi="Arial Rounded MT Bold" w:cs="Times New Roman"/>
              </w:rPr>
            </w:pPr>
            <w:r w:rsidRPr="00DD4141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E54D68" wp14:editId="6AD755E3">
                      <wp:simplePos x="0" y="0"/>
                      <wp:positionH relativeFrom="column">
                        <wp:posOffset>1324477</wp:posOffset>
                      </wp:positionH>
                      <wp:positionV relativeFrom="paragraph">
                        <wp:posOffset>121285</wp:posOffset>
                      </wp:positionV>
                      <wp:extent cx="350520" cy="137795"/>
                      <wp:effectExtent l="0" t="19050" r="30480" b="3365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104.3pt;margin-top:9.55pt;width:27.6pt;height:1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" adj="17354" fillcolor="#4f81bd [3204]" strokecolor="#243f60 [1604]" strokeweight="2pt"/>
                  </w:pict>
                </mc:Fallback>
              </mc:AlternateContent>
            </w:r>
            <w:r w:rsidRPr="00DD4141">
              <w:rPr>
                <w:rFonts w:ascii="Arial Rounded MT Bold" w:hAnsi="Arial Rounded MT Bold" w:cs="Times New Roman"/>
              </w:rPr>
              <w:t>Intended</w:t>
            </w:r>
            <w:r w:rsidRPr="00DD4141">
              <w:rPr>
                <w:rFonts w:ascii="Arial Rounded MT Bold" w:hAnsi="Arial Rounded MT Bold" w:cs="Times New Roman"/>
              </w:rPr>
              <w:br/>
              <w:t>Outcomes</w:t>
            </w:r>
          </w:p>
        </w:tc>
        <w:tc>
          <w:tcPr>
            <w:tcW w:w="2442" w:type="dxa"/>
            <w:shd w:val="clear" w:color="auto" w:fill="FDB714"/>
          </w:tcPr>
          <w:p w:rsidR="00246E80" w:rsidRPr="00DD4141" w:rsidRDefault="00246E80" w:rsidP="009E03CD">
            <w:pPr>
              <w:jc w:val="center"/>
              <w:rPr>
                <w:rFonts w:ascii="Arial Rounded MT Bold" w:hAnsi="Arial Rounded MT Bold" w:cs="Times New Roman"/>
              </w:rPr>
            </w:pPr>
            <w:r w:rsidRPr="00DD4141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06CDC3" wp14:editId="3A10AC0C">
                      <wp:simplePos x="0" y="0"/>
                      <wp:positionH relativeFrom="column">
                        <wp:posOffset>1315897</wp:posOffset>
                      </wp:positionH>
                      <wp:positionV relativeFrom="paragraph">
                        <wp:posOffset>128905</wp:posOffset>
                      </wp:positionV>
                      <wp:extent cx="350520" cy="137795"/>
                      <wp:effectExtent l="0" t="19050" r="30480" b="33655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103.6pt;margin-top:10.15pt;width:27.6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6bdgIAAEAFAAAOAAAAZHJzL2Uyb0RvYy54bWysVFFP2zAQfp+0/2D5fSQtdKw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" adj="17354" fillcolor="#4f81bd [3204]" strokecolor="#243f60 [1604]" strokeweight="2pt"/>
                  </w:pict>
                </mc:Fallback>
              </mc:AlternateContent>
            </w:r>
            <w:r w:rsidRPr="00DD4141">
              <w:rPr>
                <w:rFonts w:ascii="Arial Rounded MT Bold" w:hAnsi="Arial Rounded MT Bold" w:cs="Times New Roman"/>
              </w:rPr>
              <w:t>Assessment</w:t>
            </w:r>
            <w:r w:rsidRPr="00DD4141">
              <w:rPr>
                <w:rFonts w:ascii="Arial Rounded MT Bold" w:hAnsi="Arial Rounded MT Bold" w:cs="Times New Roman"/>
              </w:rPr>
              <w:br/>
              <w:t>Tasks</w:t>
            </w:r>
          </w:p>
        </w:tc>
        <w:tc>
          <w:tcPr>
            <w:tcW w:w="2454" w:type="dxa"/>
            <w:shd w:val="clear" w:color="auto" w:fill="FDB714"/>
          </w:tcPr>
          <w:p w:rsidR="00246E80" w:rsidRPr="00DD4141" w:rsidRDefault="00246E80" w:rsidP="009E03CD">
            <w:pPr>
              <w:jc w:val="center"/>
              <w:rPr>
                <w:rFonts w:ascii="Arial Rounded MT Bold" w:hAnsi="Arial Rounded MT Bold" w:cs="Times New Roman"/>
              </w:rPr>
            </w:pPr>
            <w:r w:rsidRPr="00DD4141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A52C04" wp14:editId="57965F42">
                      <wp:simplePos x="0" y="0"/>
                      <wp:positionH relativeFrom="column">
                        <wp:posOffset>1334785</wp:posOffset>
                      </wp:positionH>
                      <wp:positionV relativeFrom="paragraph">
                        <wp:posOffset>121285</wp:posOffset>
                      </wp:positionV>
                      <wp:extent cx="350520" cy="137795"/>
                      <wp:effectExtent l="0" t="19050" r="30480" b="3365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0" o:spid="_x0000_s1026" type="#_x0000_t13" style="position:absolute;margin-left:105.1pt;margin-top:9.55pt;width:27.6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" adj="17354" fillcolor="#4f81bd [3204]" strokecolor="#243f60 [1604]" strokeweight="2pt"/>
                  </w:pict>
                </mc:Fallback>
              </mc:AlternateContent>
            </w:r>
            <w:r w:rsidRPr="00DD4141">
              <w:rPr>
                <w:rFonts w:ascii="Arial Rounded MT Bold" w:hAnsi="Arial Rounded MT Bold" w:cs="Times New Roman"/>
              </w:rPr>
              <w:t>Process</w:t>
            </w:r>
            <w:r w:rsidRPr="00DD4141">
              <w:rPr>
                <w:rFonts w:ascii="Arial Rounded MT Bold" w:hAnsi="Arial Rounded MT Bold" w:cs="Times New Roman"/>
              </w:rPr>
              <w:br/>
              <w:t>Skills</w:t>
            </w:r>
          </w:p>
        </w:tc>
        <w:tc>
          <w:tcPr>
            <w:tcW w:w="2454" w:type="dxa"/>
            <w:shd w:val="clear" w:color="auto" w:fill="FDB714"/>
          </w:tcPr>
          <w:p w:rsidR="00246E80" w:rsidRPr="00DD4141" w:rsidRDefault="00246E80" w:rsidP="009E03CD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DD4141">
              <w:rPr>
                <w:rFonts w:ascii="Arial Rounded MT Bold" w:hAnsi="Arial Rounded MT Bold" w:cs="Times New Roman"/>
              </w:rPr>
              <w:t>Concepts</w:t>
            </w:r>
            <w:r w:rsidRPr="00DD4141">
              <w:rPr>
                <w:rFonts w:ascii="Arial Rounded MT Bold" w:hAnsi="Arial Rounded MT Bold" w:cs="Times New Roman"/>
              </w:rPr>
              <w:br/>
              <w:t>and Issues</w:t>
            </w:r>
          </w:p>
        </w:tc>
      </w:tr>
      <w:tr w:rsidR="00246E80" w:rsidRPr="00FB5338" w:rsidTr="0046107B">
        <w:trPr>
          <w:jc w:val="center"/>
        </w:trPr>
        <w:tc>
          <w:tcPr>
            <w:tcW w:w="2442" w:type="dxa"/>
          </w:tcPr>
          <w:p w:rsidR="00246E80" w:rsidRPr="00FB5338" w:rsidRDefault="00246E80" w:rsidP="00BD2DC4">
            <w:pPr>
              <w:spacing w:after="12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do learners need to be able to </w:t>
            </w:r>
            <w:r w:rsidRPr="00FB5338">
              <w:rPr>
                <w:rFonts w:cs="Times New Roman"/>
                <w:b/>
                <w:i/>
              </w:rPr>
              <w:t>DO</w:t>
            </w:r>
            <w:r w:rsidRPr="00FB5338">
              <w:rPr>
                <w:rFonts w:cs="Times New Roman"/>
                <w:i/>
              </w:rPr>
              <w:t xml:space="preserve"> “in their work” that we’re responsible for addressing “in the training session”?</w:t>
            </w:r>
          </w:p>
          <w:p w:rsidR="00246E80" w:rsidRPr="00FB5338" w:rsidRDefault="00246E80" w:rsidP="00D1153C">
            <w:pPr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post-session performance.</w:t>
            </w:r>
          </w:p>
        </w:tc>
        <w:tc>
          <w:tcPr>
            <w:tcW w:w="2442" w:type="dxa"/>
          </w:tcPr>
          <w:p w:rsidR="00246E80" w:rsidRPr="00FB5338" w:rsidRDefault="00246E80" w:rsidP="00BD2DC4">
            <w:pPr>
              <w:spacing w:after="12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will learners do in the training to demonstrate </w:t>
            </w:r>
            <w:r w:rsidRPr="00FB5338">
              <w:rPr>
                <w:rFonts w:cs="Times New Roman"/>
                <w:b/>
                <w:i/>
              </w:rPr>
              <w:t>evidence</w:t>
            </w:r>
            <w:r w:rsidRPr="00FB5338">
              <w:rPr>
                <w:rFonts w:cs="Times New Roman"/>
                <w:i/>
              </w:rPr>
              <w:t xml:space="preserve"> of what they can do?</w:t>
            </w:r>
          </w:p>
          <w:p w:rsidR="00246E80" w:rsidRPr="00FB5338" w:rsidRDefault="00246E80" w:rsidP="00D1153C">
            <w:pPr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in-session evidence of performance – assessment of tasks.</w:t>
            </w:r>
          </w:p>
        </w:tc>
        <w:tc>
          <w:tcPr>
            <w:tcW w:w="2454" w:type="dxa"/>
          </w:tcPr>
          <w:p w:rsidR="00246E80" w:rsidRPr="00FB5338" w:rsidRDefault="00246E80" w:rsidP="00BD2DC4">
            <w:pPr>
              <w:spacing w:after="12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</w:t>
            </w:r>
            <w:r w:rsidRPr="00FB5338">
              <w:rPr>
                <w:rFonts w:cs="Times New Roman"/>
                <w:b/>
                <w:i/>
              </w:rPr>
              <w:t>skills</w:t>
            </w:r>
            <w:r w:rsidRPr="00FB5338">
              <w:rPr>
                <w:rFonts w:cs="Times New Roman"/>
                <w:i/>
              </w:rPr>
              <w:t xml:space="preserve"> must the learner master to demonstrate what they can do?</w:t>
            </w:r>
          </w:p>
          <w:p w:rsidR="00246E80" w:rsidRPr="00FB5338" w:rsidRDefault="00246E80" w:rsidP="00D1153C">
            <w:pPr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specific acts, ability to do tasks – process skills.</w:t>
            </w:r>
          </w:p>
        </w:tc>
        <w:tc>
          <w:tcPr>
            <w:tcW w:w="2454" w:type="dxa"/>
          </w:tcPr>
          <w:p w:rsidR="00246E80" w:rsidRPr="00FB5338" w:rsidRDefault="00246E80" w:rsidP="00BD2DC4">
            <w:pPr>
              <w:spacing w:after="12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must the learner </w:t>
            </w:r>
            <w:r w:rsidRPr="00FB5338">
              <w:rPr>
                <w:rFonts w:cs="Times New Roman"/>
                <w:b/>
                <w:i/>
              </w:rPr>
              <w:t>understand</w:t>
            </w:r>
            <w:r w:rsidRPr="00FB5338">
              <w:rPr>
                <w:rFonts w:cs="Times New Roman"/>
                <w:i/>
              </w:rPr>
              <w:t xml:space="preserve"> to demonstrate what they can do?</w:t>
            </w:r>
          </w:p>
          <w:p w:rsidR="00246E80" w:rsidRPr="00FB5338" w:rsidRDefault="00246E80" w:rsidP="00D1153C">
            <w:pPr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specific facts, patterns, values, motivations – concepts and issues.</w:t>
            </w:r>
          </w:p>
        </w:tc>
      </w:tr>
    </w:tbl>
    <w:p w:rsidR="00A448B0" w:rsidRDefault="00A448B0" w:rsidP="00DD4141">
      <w:pPr>
        <w:rPr>
          <w:rFonts w:cs="Times New Roman"/>
        </w:rPr>
      </w:pPr>
      <w:bookmarkStart w:id="16" w:name="_Toc406588365"/>
    </w:p>
    <w:p w:rsidR="00A448B0" w:rsidRPr="00A448B0" w:rsidRDefault="00A448B0" w:rsidP="00DD4141">
      <w:pPr>
        <w:rPr>
          <w:rFonts w:cs="Times New Roman"/>
        </w:rPr>
      </w:pPr>
      <w:r>
        <w:rPr>
          <w:rFonts w:cs="Times New Roman"/>
        </w:rPr>
        <w:t xml:space="preserve">On the next page, an example of learning outcomes for a session on </w:t>
      </w:r>
      <w:proofErr w:type="spellStart"/>
      <w:r>
        <w:rPr>
          <w:rFonts w:cs="Times New Roman"/>
        </w:rPr>
        <w:t>Prader</w:t>
      </w:r>
      <w:proofErr w:type="spellEnd"/>
      <w:r>
        <w:rPr>
          <w:rFonts w:cs="Times New Roman"/>
        </w:rPr>
        <w:t xml:space="preserve">-Willi </w:t>
      </w:r>
      <w:r w:rsidR="00BD2DC4">
        <w:rPr>
          <w:rFonts w:cs="Times New Roman"/>
        </w:rPr>
        <w:t>s</w:t>
      </w:r>
      <w:r>
        <w:rPr>
          <w:rFonts w:cs="Times New Roman"/>
        </w:rPr>
        <w:t>yndrome</w:t>
      </w:r>
      <w:r w:rsidR="007855D9">
        <w:rPr>
          <w:rFonts w:cs="Times New Roman"/>
        </w:rPr>
        <w:t xml:space="preserve"> </w:t>
      </w:r>
      <w:r w:rsidR="007855D9">
        <w:rPr>
          <w:rStyle w:val="Emphasis"/>
          <w:i w:val="0"/>
        </w:rPr>
        <w:t>(PWS)</w:t>
      </w:r>
      <w:r>
        <w:rPr>
          <w:rFonts w:cs="Times New Roman"/>
        </w:rPr>
        <w:t xml:space="preserve"> is provided.  </w:t>
      </w:r>
      <w:proofErr w:type="spellStart"/>
      <w:r w:rsidRPr="00A448B0">
        <w:rPr>
          <w:rStyle w:val="Emphasis"/>
          <w:i w:val="0"/>
        </w:rPr>
        <w:t>Prader</w:t>
      </w:r>
      <w:proofErr w:type="spellEnd"/>
      <w:r w:rsidRPr="00A448B0">
        <w:rPr>
          <w:rStyle w:val="st"/>
          <w:i/>
        </w:rPr>
        <w:t>-</w:t>
      </w:r>
      <w:r w:rsidR="00A07A98">
        <w:rPr>
          <w:rStyle w:val="Emphasis"/>
          <w:i w:val="0"/>
        </w:rPr>
        <w:t xml:space="preserve">Willi </w:t>
      </w:r>
      <w:r w:rsidR="00BD2DC4">
        <w:rPr>
          <w:rStyle w:val="Emphasis"/>
          <w:i w:val="0"/>
        </w:rPr>
        <w:t>s</w:t>
      </w:r>
      <w:r w:rsidRPr="00A448B0">
        <w:rPr>
          <w:rStyle w:val="Emphasis"/>
          <w:i w:val="0"/>
        </w:rPr>
        <w:t>yndrome</w:t>
      </w:r>
      <w:r w:rsidR="00A07A98">
        <w:rPr>
          <w:rStyle w:val="Emphasis"/>
          <w:i w:val="0"/>
        </w:rPr>
        <w:t xml:space="preserve"> </w:t>
      </w:r>
      <w:r w:rsidRPr="00A448B0">
        <w:rPr>
          <w:rStyle w:val="st"/>
        </w:rPr>
        <w:t>is a complex genetic condition that affects many parts of the body.</w:t>
      </w:r>
    </w:p>
    <w:p w:rsidR="00A448B0" w:rsidRDefault="00A448B0" w:rsidP="00DD4141">
      <w:pPr>
        <w:rPr>
          <w:rFonts w:cs="Times New Roman"/>
        </w:rPr>
      </w:pPr>
    </w:p>
    <w:tbl>
      <w:tblPr>
        <w:tblStyle w:val="TableGrid"/>
        <w:tblW w:w="9936" w:type="dxa"/>
        <w:jc w:val="center"/>
        <w:tblInd w:w="-7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06"/>
        <w:gridCol w:w="2433"/>
        <w:gridCol w:w="2453"/>
        <w:gridCol w:w="2544"/>
      </w:tblGrid>
      <w:tr w:rsidR="00A448B0" w:rsidTr="0046107B">
        <w:trPr>
          <w:trHeight w:val="379"/>
          <w:tblHeader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714"/>
            <w:hideMark/>
          </w:tcPr>
          <w:p w:rsidR="00A448B0" w:rsidRPr="00BD2DC4" w:rsidRDefault="00A448B0">
            <w:pPr>
              <w:jc w:val="center"/>
              <w:rPr>
                <w:rFonts w:ascii="Arial Rounded MT Bold" w:hAnsi="Arial Rounded MT Bold" w:cs="Times New Roman"/>
              </w:rPr>
            </w:pPr>
            <w:r w:rsidRPr="00BD2DC4">
              <w:rPr>
                <w:rFonts w:ascii="Arial Rounded MT Bold" w:hAnsi="Arial Rounded MT Bold"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D13D98" wp14:editId="7C34C928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121285</wp:posOffset>
                      </wp:positionV>
                      <wp:extent cx="350520" cy="137795"/>
                      <wp:effectExtent l="0" t="19050" r="30480" b="33655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2" o:spid="_x0000_s1026" type="#_x0000_t13" style="position:absolute;margin-left:103.4pt;margin-top:9.55pt;width:27.6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LidwIAAEIFAAAOAAAAZHJzL2Uyb0RvYy54bWysVFFP2zAQfp+0/2D5fSQtdI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" adj="17354" fillcolor="#4f81bd [3204]" strokecolor="#243f60 [1604]" strokeweight="2pt"/>
                  </w:pict>
                </mc:Fallback>
              </mc:AlternateContent>
            </w:r>
            <w:r w:rsidR="00A07A98" w:rsidRPr="00BD2DC4">
              <w:rPr>
                <w:rFonts w:ascii="Arial Rounded MT Bold" w:hAnsi="Arial Rounded MT Bold" w:cs="Times New Roman"/>
              </w:rPr>
              <w:t xml:space="preserve">PWS </w:t>
            </w:r>
            <w:r w:rsidRPr="00BD2DC4">
              <w:rPr>
                <w:rFonts w:ascii="Arial Rounded MT Bold" w:hAnsi="Arial Rounded MT Bold" w:cs="Times New Roman"/>
              </w:rPr>
              <w:t>Intended</w:t>
            </w:r>
            <w:r w:rsidRPr="00BD2DC4">
              <w:rPr>
                <w:rFonts w:ascii="Arial Rounded MT Bold" w:hAnsi="Arial Rounded MT Bold" w:cs="Times New Roman"/>
              </w:rPr>
              <w:br/>
              <w:t>Outcomes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714"/>
            <w:hideMark/>
          </w:tcPr>
          <w:p w:rsidR="00A448B0" w:rsidRPr="00BD2DC4" w:rsidRDefault="00A448B0">
            <w:pPr>
              <w:jc w:val="center"/>
              <w:rPr>
                <w:rFonts w:ascii="Arial Rounded MT Bold" w:hAnsi="Arial Rounded MT Bold" w:cs="Times New Roman"/>
              </w:rPr>
            </w:pPr>
            <w:r w:rsidRPr="00BD2DC4">
              <w:rPr>
                <w:rFonts w:ascii="Arial Rounded MT Bold" w:hAnsi="Arial Rounded MT Bold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15F4AD" wp14:editId="35584F1D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128905</wp:posOffset>
                      </wp:positionV>
                      <wp:extent cx="350520" cy="137795"/>
                      <wp:effectExtent l="0" t="19050" r="30480" b="33655"/>
                      <wp:wrapNone/>
                      <wp:docPr id="21" name="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1" o:spid="_x0000_s1026" type="#_x0000_t13" style="position:absolute;margin-left:101.05pt;margin-top:10.15pt;width:27.6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" adj="17354" fillcolor="#4f81bd [3204]" strokecolor="#243f60 [1604]" strokeweight="2pt"/>
                  </w:pict>
                </mc:Fallback>
              </mc:AlternateContent>
            </w:r>
            <w:r w:rsidR="00A07A98" w:rsidRPr="00BD2DC4">
              <w:rPr>
                <w:rFonts w:ascii="Arial Rounded MT Bold" w:hAnsi="Arial Rounded MT Bold" w:cs="Times New Roman"/>
              </w:rPr>
              <w:t xml:space="preserve">PWS </w:t>
            </w:r>
            <w:r w:rsidRPr="00BD2DC4">
              <w:rPr>
                <w:rFonts w:ascii="Arial Rounded MT Bold" w:hAnsi="Arial Rounded MT Bold" w:cs="Times New Roman"/>
              </w:rPr>
              <w:t>Assessment</w:t>
            </w:r>
            <w:r w:rsidRPr="00BD2DC4">
              <w:rPr>
                <w:rFonts w:ascii="Arial Rounded MT Bold" w:hAnsi="Arial Rounded MT Bold" w:cs="Times New Roman"/>
              </w:rPr>
              <w:br/>
              <w:t>Tasks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714"/>
            <w:hideMark/>
          </w:tcPr>
          <w:p w:rsidR="00A448B0" w:rsidRPr="00BD2DC4" w:rsidRDefault="00A448B0">
            <w:pPr>
              <w:jc w:val="center"/>
              <w:rPr>
                <w:rFonts w:ascii="Arial Rounded MT Bold" w:hAnsi="Arial Rounded MT Bold" w:cs="Times New Roman"/>
              </w:rPr>
            </w:pPr>
            <w:r w:rsidRPr="00BD2DC4">
              <w:rPr>
                <w:rFonts w:ascii="Arial Rounded MT Bold" w:hAnsi="Arial Rounded MT Bold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DFE334" wp14:editId="031C094D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130810</wp:posOffset>
                      </wp:positionV>
                      <wp:extent cx="350520" cy="137795"/>
                      <wp:effectExtent l="0" t="19050" r="30480" b="3365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" o:spid="_x0000_s1026" type="#_x0000_t13" style="position:absolute;margin-left:105.5pt;margin-top:10.3pt;width:27.6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" adj="17354" fillcolor="#4f81bd [3204]" strokecolor="#243f60 [1604]" strokeweight="2pt"/>
                  </w:pict>
                </mc:Fallback>
              </mc:AlternateContent>
            </w:r>
            <w:r w:rsidR="00A07A98" w:rsidRPr="00BD2DC4">
              <w:rPr>
                <w:rFonts w:ascii="Arial Rounded MT Bold" w:hAnsi="Arial Rounded MT Bold" w:cs="Times New Roman"/>
              </w:rPr>
              <w:t xml:space="preserve">PWS </w:t>
            </w:r>
            <w:r w:rsidRPr="00BD2DC4">
              <w:rPr>
                <w:rFonts w:ascii="Arial Rounded MT Bold" w:hAnsi="Arial Rounded MT Bold" w:cs="Times New Roman"/>
              </w:rPr>
              <w:t>Process</w:t>
            </w:r>
            <w:r w:rsidRPr="00BD2DC4">
              <w:rPr>
                <w:rFonts w:ascii="Arial Rounded MT Bold" w:hAnsi="Arial Rounded MT Bold" w:cs="Times New Roman"/>
              </w:rPr>
              <w:br/>
              <w:t>Skills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714"/>
            <w:hideMark/>
          </w:tcPr>
          <w:p w:rsidR="00A448B0" w:rsidRPr="00BD2DC4" w:rsidRDefault="00A07A98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BD2DC4">
              <w:rPr>
                <w:rFonts w:ascii="Arial Rounded MT Bold" w:hAnsi="Arial Rounded MT Bold" w:cs="Times New Roman"/>
              </w:rPr>
              <w:t xml:space="preserve">PWS </w:t>
            </w:r>
            <w:r w:rsidR="00A448B0" w:rsidRPr="00BD2DC4">
              <w:rPr>
                <w:rFonts w:ascii="Arial Rounded MT Bold" w:hAnsi="Arial Rounded MT Bold" w:cs="Times New Roman"/>
              </w:rPr>
              <w:t>Concepts</w:t>
            </w:r>
            <w:r w:rsidR="00A448B0" w:rsidRPr="00BD2DC4">
              <w:rPr>
                <w:rFonts w:ascii="Arial Rounded MT Bold" w:hAnsi="Arial Rounded MT Bold" w:cs="Times New Roman"/>
              </w:rPr>
              <w:br/>
              <w:t>and Issues</w:t>
            </w:r>
          </w:p>
        </w:tc>
      </w:tr>
      <w:tr w:rsidR="00A448B0" w:rsidTr="0046107B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Default="00A448B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What do learners need to be able to </w:t>
            </w:r>
            <w:r>
              <w:rPr>
                <w:rFonts w:cs="Times New Roman"/>
                <w:b/>
                <w:i/>
              </w:rPr>
              <w:t>DO</w:t>
            </w:r>
            <w:r>
              <w:rPr>
                <w:rFonts w:cs="Times New Roman"/>
                <w:i/>
              </w:rPr>
              <w:t xml:space="preserve"> “in their work” that we’re responsible for addressing “in the </w:t>
            </w:r>
            <w:r w:rsidR="00A07A98">
              <w:rPr>
                <w:rFonts w:cs="Times New Roman"/>
                <w:i/>
              </w:rPr>
              <w:t xml:space="preserve">PWS </w:t>
            </w:r>
            <w:r>
              <w:rPr>
                <w:rFonts w:cs="Times New Roman"/>
                <w:i/>
              </w:rPr>
              <w:t>training session”?</w:t>
            </w:r>
          </w:p>
          <w:p w:rsidR="00A448B0" w:rsidRDefault="00A448B0">
            <w:pPr>
              <w:spacing w:before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For example, post-session performance.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Default="00A448B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What will learners do in the </w:t>
            </w:r>
            <w:r w:rsidR="00A07A98">
              <w:rPr>
                <w:rFonts w:cs="Times New Roman"/>
                <w:i/>
              </w:rPr>
              <w:t xml:space="preserve">PWS </w:t>
            </w:r>
            <w:r>
              <w:rPr>
                <w:rFonts w:cs="Times New Roman"/>
                <w:i/>
              </w:rPr>
              <w:t xml:space="preserve">training to demonstrate </w:t>
            </w:r>
            <w:r>
              <w:rPr>
                <w:rFonts w:cs="Times New Roman"/>
                <w:b/>
                <w:i/>
              </w:rPr>
              <w:t>evidence</w:t>
            </w:r>
            <w:r>
              <w:rPr>
                <w:rFonts w:cs="Times New Roman"/>
                <w:i/>
              </w:rPr>
              <w:t xml:space="preserve"> of what they can do?</w:t>
            </w:r>
          </w:p>
          <w:p w:rsidR="00A448B0" w:rsidRDefault="00A448B0">
            <w:pPr>
              <w:spacing w:before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For example, in-session evidence of performance – assessment of tasks.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Default="00A448B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What </w:t>
            </w:r>
            <w:r>
              <w:rPr>
                <w:rFonts w:cs="Times New Roman"/>
                <w:b/>
                <w:i/>
              </w:rPr>
              <w:t>skills</w:t>
            </w:r>
            <w:r>
              <w:rPr>
                <w:rFonts w:cs="Times New Roman"/>
                <w:i/>
              </w:rPr>
              <w:t xml:space="preserve"> must the learner master to demonstrate what they can do?</w:t>
            </w:r>
          </w:p>
          <w:p w:rsidR="00A448B0" w:rsidRDefault="00A448B0">
            <w:pPr>
              <w:spacing w:before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For example, specific acts, ability to do tasks – process skills.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Default="00A448B0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What must the learner </w:t>
            </w:r>
            <w:r>
              <w:rPr>
                <w:rFonts w:cs="Times New Roman"/>
                <w:b/>
                <w:i/>
              </w:rPr>
              <w:t>understand</w:t>
            </w:r>
            <w:r>
              <w:rPr>
                <w:rFonts w:cs="Times New Roman"/>
                <w:i/>
              </w:rPr>
              <w:t xml:space="preserve"> </w:t>
            </w:r>
            <w:r w:rsidR="00A07A98">
              <w:rPr>
                <w:rFonts w:cs="Times New Roman"/>
                <w:i/>
              </w:rPr>
              <w:t xml:space="preserve">about PWS </w:t>
            </w:r>
            <w:r>
              <w:rPr>
                <w:rFonts w:cs="Times New Roman"/>
                <w:i/>
              </w:rPr>
              <w:t>to demonstrate what they can do?</w:t>
            </w:r>
          </w:p>
          <w:p w:rsidR="00A448B0" w:rsidRDefault="00A448B0">
            <w:pPr>
              <w:spacing w:before="12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For example, specific facts, patterns, values, motivations – concepts and issues.</w:t>
            </w:r>
          </w:p>
        </w:tc>
      </w:tr>
      <w:tr w:rsidR="00A448B0" w:rsidRPr="00A448B0" w:rsidTr="0046107B">
        <w:trPr>
          <w:trHeight w:val="2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0"/>
                <w:numId w:val="25"/>
              </w:numPr>
              <w:ind w:left="367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Identify the unique characteristics of PWS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>
            <w:pPr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Answer test questions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Discuss how the characteristics of PWS differ from those of other developmental disabilities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Characteristics of PWS</w:t>
            </w:r>
          </w:p>
        </w:tc>
      </w:tr>
      <w:tr w:rsidR="00A448B0" w:rsidRPr="00A448B0" w:rsidTr="0046107B">
        <w:trPr>
          <w:trHeight w:val="2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0"/>
                <w:numId w:val="25"/>
              </w:numPr>
              <w:ind w:left="367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 xml:space="preserve">Describe the behavioural </w:t>
            </w:r>
            <w:r w:rsidR="00AD798D">
              <w:rPr>
                <w:rFonts w:cs="Times New Roman"/>
                <w:szCs w:val="24"/>
              </w:rPr>
              <w:t>management strategies that would</w:t>
            </w:r>
            <w:r w:rsidRPr="00A448B0">
              <w:rPr>
                <w:rFonts w:cs="Times New Roman"/>
                <w:szCs w:val="24"/>
              </w:rPr>
              <w:t xml:space="preserve"> best support a person with PWS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>
            <w:pPr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Complete a case study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Identify the specific behavioural issues and recommend interventions</w:t>
            </w:r>
          </w:p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Collect data to monitor behavioural issues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Unique philosophy around supporting individual with PWS</w:t>
            </w:r>
          </w:p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Strategies to assist the per</w:t>
            </w:r>
            <w:r w:rsidR="00BD2DC4">
              <w:rPr>
                <w:rFonts w:cs="Times New Roman"/>
                <w:szCs w:val="24"/>
              </w:rPr>
              <w:t>son to manage their food intake</w:t>
            </w:r>
          </w:p>
        </w:tc>
      </w:tr>
      <w:tr w:rsidR="00A448B0" w:rsidRPr="00A448B0" w:rsidTr="0046107B">
        <w:trPr>
          <w:trHeight w:val="2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0"/>
                <w:numId w:val="25"/>
              </w:numPr>
              <w:ind w:left="367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Identify the health concerns of people with PWS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>
            <w:pPr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Complete a case study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Identify key facto</w:t>
            </w:r>
            <w:r w:rsidR="00AD798D">
              <w:rPr>
                <w:rFonts w:cs="Times New Roman"/>
                <w:szCs w:val="24"/>
              </w:rPr>
              <w:t>rs to look for when assessing a</w:t>
            </w:r>
            <w:r w:rsidRPr="00A448B0">
              <w:rPr>
                <w:rFonts w:cs="Times New Roman"/>
                <w:szCs w:val="24"/>
              </w:rPr>
              <w:t xml:space="preserve"> person with PWS to identify health concerns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D798D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List</w:t>
            </w:r>
            <w:r w:rsidR="00A448B0" w:rsidRPr="00A448B0">
              <w:rPr>
                <w:rFonts w:cs="Times New Roman"/>
                <w:szCs w:val="24"/>
              </w:rPr>
              <w:t xml:space="preserve"> the common health concerns of </w:t>
            </w:r>
            <w:r>
              <w:rPr>
                <w:rFonts w:cs="Times New Roman"/>
                <w:szCs w:val="24"/>
              </w:rPr>
              <w:t>a person</w:t>
            </w:r>
            <w:r w:rsidR="00A448B0" w:rsidRPr="00A448B0">
              <w:rPr>
                <w:rFonts w:cs="Times New Roman"/>
                <w:szCs w:val="24"/>
              </w:rPr>
              <w:t xml:space="preserve"> with PWS and how they present</w:t>
            </w:r>
          </w:p>
        </w:tc>
      </w:tr>
      <w:tr w:rsidR="00A448B0" w:rsidRPr="00A448B0" w:rsidTr="0046107B">
        <w:trPr>
          <w:trHeight w:val="20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0"/>
                <w:numId w:val="25"/>
              </w:numPr>
              <w:ind w:left="367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Communicate information about the primary health concerns of a person with PWS to family members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>
            <w:pPr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Participate in a role-play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Demonstrate specific techniques for relaying health concerns to family members</w:t>
            </w:r>
            <w:r w:rsidR="00AD798D">
              <w:rPr>
                <w:rFonts w:cs="Times New Roman"/>
                <w:szCs w:val="24"/>
              </w:rPr>
              <w:t xml:space="preserve"> in a clear and compassionate manner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Understanding the issues/concerns that famil</w:t>
            </w:r>
            <w:r w:rsidR="00BD2DC4">
              <w:rPr>
                <w:rFonts w:cs="Times New Roman"/>
                <w:szCs w:val="24"/>
              </w:rPr>
              <w:t>ies</w:t>
            </w:r>
            <w:r w:rsidRPr="00A448B0">
              <w:rPr>
                <w:rFonts w:cs="Times New Roman"/>
                <w:szCs w:val="24"/>
              </w:rPr>
              <w:t xml:space="preserve"> have</w:t>
            </w:r>
          </w:p>
          <w:p w:rsidR="00A448B0" w:rsidRPr="00A448B0" w:rsidRDefault="00A448B0" w:rsidP="00CC3794">
            <w:pPr>
              <w:pStyle w:val="ListParagraph"/>
              <w:numPr>
                <w:ilvl w:val="1"/>
                <w:numId w:val="26"/>
              </w:numPr>
              <w:ind w:left="281" w:hanging="245"/>
              <w:rPr>
                <w:rFonts w:cs="Times New Roman"/>
                <w:szCs w:val="24"/>
              </w:rPr>
            </w:pPr>
            <w:r w:rsidRPr="00A448B0">
              <w:rPr>
                <w:rFonts w:cs="Times New Roman"/>
                <w:szCs w:val="24"/>
              </w:rPr>
              <w:t>Techniques for effective communication with families</w:t>
            </w:r>
          </w:p>
        </w:tc>
      </w:tr>
    </w:tbl>
    <w:p w:rsidR="00A448B0" w:rsidRDefault="00A448B0" w:rsidP="00BD2DC4">
      <w:pPr>
        <w:rPr>
          <w:rFonts w:cs="Times New Roman"/>
        </w:rPr>
      </w:pPr>
    </w:p>
    <w:p w:rsidR="00654F54" w:rsidRPr="004B16FE" w:rsidRDefault="00654F54" w:rsidP="00654F54">
      <w:pPr>
        <w:rPr>
          <w:rFonts w:cs="Times New Roman"/>
        </w:rPr>
      </w:pPr>
      <w:r>
        <w:rPr>
          <w:rFonts w:cs="Times New Roman"/>
        </w:rPr>
        <w:t xml:space="preserve">For templates, see </w:t>
      </w:r>
      <w:hyperlink w:anchor="step2template" w:history="1">
        <w:r w:rsidRPr="00654F54">
          <w:rPr>
            <w:rStyle w:val="Hyperlink"/>
            <w:rFonts w:cs="Times New Roman"/>
          </w:rPr>
          <w:t xml:space="preserve">Step </w:t>
        </w:r>
        <w:r>
          <w:rPr>
            <w:rStyle w:val="Hyperlink"/>
            <w:rFonts w:cs="Times New Roman"/>
          </w:rPr>
          <w:t>2</w:t>
        </w:r>
        <w:r w:rsidRPr="00654F54">
          <w:rPr>
            <w:rStyle w:val="Hyperlink"/>
            <w:rFonts w:cs="Times New Roman"/>
          </w:rPr>
          <w:t xml:space="preserve"> in Appendix A</w:t>
        </w:r>
      </w:hyperlink>
      <w:r>
        <w:rPr>
          <w:rFonts w:cs="Times New Roman"/>
        </w:rPr>
        <w:t>.</w:t>
      </w:r>
    </w:p>
    <w:p w:rsidR="00BD2DC4" w:rsidRDefault="001A0060">
      <w:r>
        <w:br w:type="page"/>
      </w:r>
    </w:p>
    <w:p w:rsidR="00F65CE5" w:rsidRPr="00066C4F" w:rsidRDefault="00F65CE5" w:rsidP="00C34555">
      <w:pPr>
        <w:pStyle w:val="CNSCModuleTitle"/>
        <w:spacing w:after="0"/>
        <w:rPr>
          <w:sz w:val="32"/>
        </w:rPr>
      </w:pPr>
      <w:bookmarkStart w:id="17" w:name="step3"/>
      <w:bookmarkStart w:id="18" w:name="_Toc497230686"/>
      <w:r w:rsidRPr="00066C4F">
        <w:rPr>
          <w:sz w:val="32"/>
        </w:rPr>
        <w:lastRenderedPageBreak/>
        <w:t>Step 3: Consider the Delivery Method</w:t>
      </w:r>
      <w:bookmarkEnd w:id="16"/>
      <w:bookmarkEnd w:id="17"/>
      <w:bookmarkEnd w:id="18"/>
    </w:p>
    <w:p w:rsidR="00C34555" w:rsidRDefault="00C34555" w:rsidP="00C34555">
      <w:pPr>
        <w:rPr>
          <w:rFonts w:cs="Times New Roman"/>
        </w:rPr>
      </w:pPr>
    </w:p>
    <w:p w:rsidR="00F65CE5" w:rsidRDefault="00F65CE5" w:rsidP="00C34555">
      <w:pPr>
        <w:rPr>
          <w:rFonts w:cs="Times New Roman"/>
        </w:rPr>
      </w:pPr>
      <w:r w:rsidRPr="00FB5338">
        <w:rPr>
          <w:rFonts w:cs="Times New Roman"/>
        </w:rPr>
        <w:t xml:space="preserve">There </w:t>
      </w:r>
      <w:r w:rsidR="00D20EF8">
        <w:rPr>
          <w:rFonts w:cs="Times New Roman"/>
        </w:rPr>
        <w:t xml:space="preserve">is </w:t>
      </w:r>
      <w:r w:rsidRPr="00FB5338">
        <w:rPr>
          <w:rFonts w:cs="Times New Roman"/>
        </w:rPr>
        <w:t>a number of training delivery methods you can use.  The key is to consider the method that best suits your audience and learning objectives – face-to-face session</w:t>
      </w:r>
      <w:r>
        <w:rPr>
          <w:rFonts w:cs="Times New Roman"/>
        </w:rPr>
        <w:t xml:space="preserve"> (i.e., </w:t>
      </w:r>
      <w:r w:rsidRPr="00FB5338">
        <w:rPr>
          <w:rFonts w:cs="Times New Roman"/>
        </w:rPr>
        <w:t>in the same room/physical location</w:t>
      </w:r>
      <w:r>
        <w:rPr>
          <w:rFonts w:cs="Times New Roman"/>
        </w:rPr>
        <w:t>)</w:t>
      </w:r>
      <w:r w:rsidRPr="00FB5338">
        <w:rPr>
          <w:rFonts w:cs="Times New Roman"/>
        </w:rPr>
        <w:t xml:space="preserve">, </w:t>
      </w:r>
      <w:r>
        <w:rPr>
          <w:rFonts w:cs="Times New Roman"/>
        </w:rPr>
        <w:t>t</w:t>
      </w:r>
      <w:r w:rsidRPr="00FB5338">
        <w:rPr>
          <w:rFonts w:cs="Times New Roman"/>
        </w:rPr>
        <w:t>echnology-based</w:t>
      </w:r>
      <w:r>
        <w:rPr>
          <w:rFonts w:cs="Times New Roman"/>
        </w:rPr>
        <w:t xml:space="preserve"> (</w:t>
      </w:r>
      <w:r w:rsidRPr="00FB5338">
        <w:rPr>
          <w:rFonts w:cs="Times New Roman"/>
        </w:rPr>
        <w:t xml:space="preserve">e.g., videoconferences, webinars, online modules, </w:t>
      </w:r>
      <w:r>
        <w:rPr>
          <w:rFonts w:cs="Times New Roman"/>
        </w:rPr>
        <w:t xml:space="preserve">e-learning), </w:t>
      </w:r>
      <w:r w:rsidRPr="00FB5338">
        <w:rPr>
          <w:rFonts w:cs="Times New Roman"/>
        </w:rPr>
        <w:t>or blended learning</w:t>
      </w:r>
      <w:r>
        <w:rPr>
          <w:rFonts w:cs="Times New Roman"/>
        </w:rPr>
        <w:t xml:space="preserve"> (hy</w:t>
      </w:r>
      <w:r w:rsidRPr="00FB5338">
        <w:rPr>
          <w:rFonts w:cs="Times New Roman"/>
        </w:rPr>
        <w:t xml:space="preserve">brid of </w:t>
      </w:r>
      <w:r>
        <w:rPr>
          <w:rFonts w:cs="Times New Roman"/>
        </w:rPr>
        <w:t xml:space="preserve">the two). </w:t>
      </w:r>
      <w:r w:rsidR="00C34555">
        <w:rPr>
          <w:rFonts w:cs="Times New Roman"/>
        </w:rPr>
        <w:t xml:space="preserve"> </w:t>
      </w:r>
      <w:r w:rsidR="003A2FDD">
        <w:rPr>
          <w:rFonts w:cs="Times New Roman"/>
        </w:rPr>
        <w:t>Also,</w:t>
      </w:r>
      <w:r>
        <w:rPr>
          <w:rFonts w:cs="Times New Roman"/>
        </w:rPr>
        <w:t xml:space="preserve"> look at what other educational resources are already available that might suit your needs.</w:t>
      </w:r>
    </w:p>
    <w:p w:rsidR="00C34555" w:rsidRDefault="00C34555" w:rsidP="00C34555">
      <w:pPr>
        <w:rPr>
          <w:rFonts w:cs="Times New Roman"/>
        </w:rPr>
      </w:pPr>
    </w:p>
    <w:p w:rsidR="00F65CE5" w:rsidRPr="00066C4F" w:rsidRDefault="00DD7D3B" w:rsidP="00C34555">
      <w:pPr>
        <w:pStyle w:val="CNSCSectionTitle"/>
        <w:spacing w:before="0"/>
        <w:ind w:left="-288"/>
        <w:rPr>
          <w:sz w:val="28"/>
        </w:rPr>
      </w:pPr>
      <w:bookmarkStart w:id="19" w:name="_Toc497230687"/>
      <w:r w:rsidRPr="00066C4F">
        <w:rPr>
          <w:sz w:val="28"/>
        </w:rPr>
        <w:t xml:space="preserve">Comparing </w:t>
      </w:r>
      <w:r w:rsidR="00F65CE5" w:rsidRPr="00066C4F">
        <w:rPr>
          <w:sz w:val="28"/>
        </w:rPr>
        <w:t>Delivery Methods</w:t>
      </w:r>
      <w:bookmarkEnd w:id="19"/>
    </w:p>
    <w:p w:rsidR="00F65CE5" w:rsidRDefault="00F65CE5" w:rsidP="00F65CE5">
      <w:pPr>
        <w:spacing w:after="120"/>
        <w:rPr>
          <w:rFonts w:cs="Times New Roman"/>
        </w:rPr>
      </w:pPr>
      <w:r>
        <w:rPr>
          <w:rFonts w:cs="Times New Roman"/>
        </w:rPr>
        <w:t>T</w:t>
      </w:r>
      <w:r w:rsidRPr="00FB5338">
        <w:rPr>
          <w:rFonts w:cs="Times New Roman"/>
        </w:rPr>
        <w:t xml:space="preserve">he table below </w:t>
      </w:r>
      <w:r>
        <w:rPr>
          <w:rFonts w:cs="Times New Roman"/>
        </w:rPr>
        <w:t xml:space="preserve">provides some general information about </w:t>
      </w:r>
      <w:r w:rsidR="009E18D3">
        <w:rPr>
          <w:rFonts w:cs="Times New Roman"/>
        </w:rPr>
        <w:t xml:space="preserve">options for </w:t>
      </w:r>
      <w:r w:rsidRPr="00FB5338">
        <w:rPr>
          <w:rFonts w:cs="Times New Roman"/>
        </w:rPr>
        <w:t>delivery methods</w:t>
      </w:r>
      <w:r w:rsidR="006D3156">
        <w:rPr>
          <w:rFonts w:cs="Times New Roman"/>
        </w:rPr>
        <w:t>. C</w:t>
      </w:r>
      <w:r>
        <w:rPr>
          <w:rFonts w:cs="Times New Roman"/>
        </w:rPr>
        <w:t>omplete the table by inserting information relevant to your specific</w:t>
      </w:r>
      <w:r w:rsidRPr="00FB5338">
        <w:rPr>
          <w:rFonts w:cs="Times New Roman"/>
        </w:rPr>
        <w:t xml:space="preserve"> session outcomes and administrative requirements.  Once the table is complete, you are well on your way to making an informed decision about the training delivery method that is most </w:t>
      </w:r>
      <w:r w:rsidR="00066C4F">
        <w:rPr>
          <w:rFonts w:cs="Times New Roman"/>
        </w:rPr>
        <w:t>suited</w:t>
      </w:r>
      <w:r w:rsidR="00066C4F" w:rsidRPr="00FB5338">
        <w:rPr>
          <w:rFonts w:cs="Times New Roman"/>
        </w:rPr>
        <w:t xml:space="preserve"> </w:t>
      </w:r>
      <w:r w:rsidRPr="00FB5338">
        <w:rPr>
          <w:rFonts w:cs="Times New Roman"/>
        </w:rPr>
        <w:t>to your situation</w:t>
      </w:r>
      <w:r w:rsidR="00F75108">
        <w:rPr>
          <w:rFonts w:cs="Times New Roman"/>
          <w:vertAlign w:val="superscript"/>
        </w:rPr>
        <w:t>3</w:t>
      </w:r>
      <w:r w:rsidRPr="00FB5338">
        <w:rPr>
          <w:rFonts w:cs="Times New Roman"/>
        </w:rPr>
        <w:t>.</w:t>
      </w:r>
    </w:p>
    <w:tbl>
      <w:tblPr>
        <w:tblStyle w:val="TableGrid"/>
        <w:tblW w:w="9936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150"/>
        <w:gridCol w:w="3150"/>
        <w:gridCol w:w="2171"/>
      </w:tblGrid>
      <w:tr w:rsidR="001206CB" w:rsidRPr="00560F3F" w:rsidTr="0046107B">
        <w:trPr>
          <w:jc w:val="center"/>
        </w:trPr>
        <w:tc>
          <w:tcPr>
            <w:tcW w:w="1465" w:type="dxa"/>
            <w:shd w:val="clear" w:color="auto" w:fill="FDB714"/>
          </w:tcPr>
          <w:p w:rsidR="001206CB" w:rsidRPr="00C34555" w:rsidRDefault="001206CB" w:rsidP="009E03CD">
            <w:pPr>
              <w:jc w:val="center"/>
              <w:rPr>
                <w:rFonts w:ascii="Arial Rounded MT Bold" w:hAnsi="Arial Rounded MT Bold" w:cs="Times New Roman"/>
              </w:rPr>
            </w:pPr>
            <w:r w:rsidRPr="00C34555">
              <w:rPr>
                <w:rFonts w:ascii="Arial Rounded MT Bold" w:hAnsi="Arial Rounded MT Bold" w:cs="Times New Roman"/>
              </w:rPr>
              <w:t>Type of delivery</w:t>
            </w:r>
          </w:p>
        </w:tc>
        <w:tc>
          <w:tcPr>
            <w:tcW w:w="3150" w:type="dxa"/>
            <w:shd w:val="clear" w:color="auto" w:fill="FDB714"/>
            <w:vAlign w:val="center"/>
          </w:tcPr>
          <w:p w:rsidR="001206CB" w:rsidRPr="00C34555" w:rsidRDefault="001206CB" w:rsidP="009E03CD">
            <w:pPr>
              <w:jc w:val="center"/>
              <w:rPr>
                <w:rFonts w:ascii="Arial Rounded MT Bold" w:hAnsi="Arial Rounded MT Bold" w:cs="Times New Roman"/>
              </w:rPr>
            </w:pPr>
            <w:r w:rsidRPr="00C34555">
              <w:rPr>
                <w:rFonts w:ascii="Arial Rounded MT Bold" w:hAnsi="Arial Rounded MT Bold" w:cs="Times New Roman"/>
              </w:rPr>
              <w:t>Benefits</w:t>
            </w:r>
          </w:p>
        </w:tc>
        <w:tc>
          <w:tcPr>
            <w:tcW w:w="3150" w:type="dxa"/>
            <w:shd w:val="clear" w:color="auto" w:fill="FDB714"/>
            <w:vAlign w:val="center"/>
          </w:tcPr>
          <w:p w:rsidR="001206CB" w:rsidRPr="00C34555" w:rsidRDefault="001206CB" w:rsidP="009E03CD">
            <w:pPr>
              <w:jc w:val="center"/>
              <w:rPr>
                <w:rFonts w:ascii="Arial Rounded MT Bold" w:hAnsi="Arial Rounded MT Bold" w:cs="Times New Roman"/>
              </w:rPr>
            </w:pPr>
            <w:r w:rsidRPr="00C34555">
              <w:rPr>
                <w:rFonts w:ascii="Arial Rounded MT Bold" w:hAnsi="Arial Rounded MT Bold" w:cs="Times New Roman"/>
              </w:rPr>
              <w:t>Drawbacks</w:t>
            </w:r>
          </w:p>
        </w:tc>
        <w:tc>
          <w:tcPr>
            <w:tcW w:w="2171" w:type="dxa"/>
            <w:shd w:val="clear" w:color="auto" w:fill="FDB714"/>
            <w:vAlign w:val="center"/>
          </w:tcPr>
          <w:p w:rsidR="001206CB" w:rsidRPr="00C34555" w:rsidRDefault="001206CB" w:rsidP="00095A5D">
            <w:pPr>
              <w:jc w:val="center"/>
              <w:rPr>
                <w:rFonts w:ascii="Arial Rounded MT Bold" w:hAnsi="Arial Rounded MT Bold" w:cs="Times New Roman"/>
              </w:rPr>
            </w:pPr>
            <w:r w:rsidRPr="00C34555">
              <w:rPr>
                <w:rFonts w:ascii="Arial Rounded MT Bold" w:hAnsi="Arial Rounded MT Bold" w:cs="Times New Roman"/>
              </w:rPr>
              <w:t>Who’s doing it this way?</w:t>
            </w:r>
          </w:p>
        </w:tc>
      </w:tr>
      <w:tr w:rsidR="001206CB" w:rsidRPr="00FB5338" w:rsidTr="0046107B">
        <w:trPr>
          <w:jc w:val="center"/>
        </w:trPr>
        <w:tc>
          <w:tcPr>
            <w:tcW w:w="1465" w:type="dxa"/>
          </w:tcPr>
          <w:p w:rsidR="001206CB" w:rsidRPr="00FB5338" w:rsidRDefault="001206CB" w:rsidP="009E03CD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Face-to-face (F2F)</w:t>
            </w:r>
          </w:p>
        </w:tc>
        <w:tc>
          <w:tcPr>
            <w:tcW w:w="3150" w:type="dxa"/>
          </w:tcPr>
          <w:p w:rsidR="001206CB" w:rsidRPr="00FB5338" w:rsidRDefault="001206CB" w:rsidP="009E03CD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Interpersonal contact, builds relationships, social engagement opportunities.</w:t>
            </w:r>
          </w:p>
          <w:p w:rsidR="001206CB" w:rsidRPr="00FB5338" w:rsidRDefault="001206CB" w:rsidP="009E03CD">
            <w:pPr>
              <w:spacing w:before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Good for people who prefer traditional training approaches.</w:t>
            </w:r>
          </w:p>
        </w:tc>
        <w:tc>
          <w:tcPr>
            <w:tcW w:w="3150" w:type="dxa"/>
          </w:tcPr>
          <w:p w:rsidR="001206CB" w:rsidRPr="00FB5338" w:rsidRDefault="001206CB" w:rsidP="009E03CD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Travel required.</w:t>
            </w:r>
          </w:p>
          <w:p w:rsidR="001206CB" w:rsidRPr="00FB5338" w:rsidRDefault="001206CB" w:rsidP="009E03CD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Room size can limit total number of participants.</w:t>
            </w:r>
          </w:p>
          <w:p w:rsidR="001206CB" w:rsidRPr="00FB5338" w:rsidRDefault="001206CB" w:rsidP="009E03CD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 xml:space="preserve">Back-filling </w:t>
            </w:r>
            <w:r w:rsidR="009E18D3">
              <w:rPr>
                <w:rFonts w:cs="Times New Roman"/>
              </w:rPr>
              <w:t>of staff</w:t>
            </w:r>
            <w:r w:rsidRPr="00FB5338">
              <w:rPr>
                <w:rFonts w:cs="Times New Roman"/>
              </w:rPr>
              <w:t xml:space="preserve"> who are off work at the same time.</w:t>
            </w:r>
          </w:p>
          <w:p w:rsidR="001206CB" w:rsidRPr="00FB5338" w:rsidRDefault="001206CB" w:rsidP="009E03CD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Success depends on leaders’ content presentation and process facilitation skills.</w:t>
            </w:r>
          </w:p>
        </w:tc>
        <w:tc>
          <w:tcPr>
            <w:tcW w:w="2171" w:type="dxa"/>
            <w:vMerge w:val="restart"/>
            <w:vAlign w:val="center"/>
          </w:tcPr>
          <w:p w:rsidR="001206CB" w:rsidRPr="00FB5338" w:rsidRDefault="001206CB" w:rsidP="00B6114E">
            <w:pPr>
              <w:rPr>
                <w:rFonts w:cs="Times New Roman"/>
              </w:rPr>
            </w:pPr>
            <w:r w:rsidRPr="004D2816">
              <w:rPr>
                <w:rFonts w:cs="Times New Roman"/>
              </w:rPr>
              <w:t>Record what your sister organizations</w:t>
            </w:r>
            <w:r w:rsidR="00047E00">
              <w:rPr>
                <w:rFonts w:cs="Times New Roman"/>
              </w:rPr>
              <w:t xml:space="preserve"> across Ontario</w:t>
            </w:r>
            <w:r w:rsidRPr="004D2816">
              <w:rPr>
                <w:rFonts w:cs="Times New Roman"/>
              </w:rPr>
              <w:t xml:space="preserve"> are using for</w:t>
            </w:r>
            <w:r>
              <w:rPr>
                <w:rFonts w:cs="Times New Roman"/>
              </w:rPr>
              <w:t xml:space="preserve"> each </w:t>
            </w:r>
            <w:r w:rsidR="00047E00">
              <w:rPr>
                <w:rFonts w:cs="Times New Roman"/>
              </w:rPr>
              <w:t>delivery method</w:t>
            </w:r>
            <w:r w:rsidRPr="004D2816">
              <w:rPr>
                <w:rFonts w:cs="Times New Roman"/>
              </w:rPr>
              <w:t xml:space="preserve"> and why.</w:t>
            </w:r>
            <w:r w:rsidRPr="00FB5338">
              <w:rPr>
                <w:rFonts w:cs="Times New Roman"/>
              </w:rPr>
              <w:t xml:space="preserve">  You may find something pre-packaged that other organizations recommend or discover a resource that is nearby.</w:t>
            </w:r>
          </w:p>
        </w:tc>
      </w:tr>
      <w:tr w:rsidR="001206CB" w:rsidRPr="00FB5338" w:rsidTr="0046107B">
        <w:trPr>
          <w:jc w:val="center"/>
        </w:trPr>
        <w:tc>
          <w:tcPr>
            <w:tcW w:w="1465" w:type="dxa"/>
          </w:tcPr>
          <w:p w:rsidR="001206CB" w:rsidRPr="00FB5338" w:rsidRDefault="001206CB" w:rsidP="00F75108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e-learning</w:t>
            </w:r>
            <w:r w:rsidR="00F751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3150" w:type="dxa"/>
          </w:tcPr>
          <w:p w:rsidR="001206CB" w:rsidRPr="00FB5338" w:rsidRDefault="001206CB" w:rsidP="009E03CD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Can be done at a distance; compensates for limited room size.</w:t>
            </w:r>
          </w:p>
          <w:p w:rsidR="001206CB" w:rsidRPr="00FB5338" w:rsidRDefault="001206CB" w:rsidP="009E03CD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Learners can access anywhere, anytime.</w:t>
            </w:r>
          </w:p>
          <w:p w:rsidR="001206CB" w:rsidRPr="00FB5338" w:rsidRDefault="001206CB" w:rsidP="009E03CD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>Fosters interactivity through online forums, connected communities.</w:t>
            </w:r>
          </w:p>
          <w:p w:rsidR="001206CB" w:rsidRPr="00FB5338" w:rsidRDefault="001206CB" w:rsidP="009E03CD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Cost savings on time and travel.</w:t>
            </w:r>
          </w:p>
        </w:tc>
        <w:tc>
          <w:tcPr>
            <w:tcW w:w="3150" w:type="dxa"/>
          </w:tcPr>
          <w:p w:rsidR="001206CB" w:rsidRPr="00FB5338" w:rsidRDefault="001206CB" w:rsidP="009E03CD">
            <w:pPr>
              <w:spacing w:after="120"/>
              <w:rPr>
                <w:rFonts w:cs="Times New Roman"/>
              </w:rPr>
            </w:pPr>
            <w:r w:rsidRPr="00FB5338">
              <w:rPr>
                <w:rFonts w:cs="Times New Roman"/>
              </w:rPr>
              <w:t xml:space="preserve">Requires appropriate technology and skills, reliable </w:t>
            </w:r>
            <w:proofErr w:type="spellStart"/>
            <w:r w:rsidRPr="00FB5338">
              <w:rPr>
                <w:rFonts w:cs="Times New Roman"/>
              </w:rPr>
              <w:t>e-systems</w:t>
            </w:r>
            <w:proofErr w:type="spellEnd"/>
            <w:r w:rsidRPr="00FB5338">
              <w:rPr>
                <w:rFonts w:cs="Times New Roman"/>
              </w:rPr>
              <w:t xml:space="preserve"> that are maintained.</w:t>
            </w:r>
          </w:p>
          <w:p w:rsidR="001206CB" w:rsidRPr="00FB5338" w:rsidRDefault="001206CB" w:rsidP="009E03CD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Technology can be intimidating for some.</w:t>
            </w:r>
          </w:p>
        </w:tc>
        <w:tc>
          <w:tcPr>
            <w:tcW w:w="2171" w:type="dxa"/>
            <w:vMerge/>
          </w:tcPr>
          <w:p w:rsidR="001206CB" w:rsidRPr="00FB5338" w:rsidRDefault="001206CB" w:rsidP="00095A5D">
            <w:pPr>
              <w:rPr>
                <w:rFonts w:cs="Times New Roman"/>
              </w:rPr>
            </w:pPr>
          </w:p>
        </w:tc>
      </w:tr>
      <w:tr w:rsidR="001206CB" w:rsidRPr="00FB5338" w:rsidTr="0046107B">
        <w:trPr>
          <w:jc w:val="center"/>
        </w:trPr>
        <w:tc>
          <w:tcPr>
            <w:tcW w:w="1465" w:type="dxa"/>
          </w:tcPr>
          <w:p w:rsidR="001206CB" w:rsidRPr="00FB5338" w:rsidRDefault="001206CB" w:rsidP="00D20EF8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Blended learning</w:t>
            </w:r>
          </w:p>
        </w:tc>
        <w:tc>
          <w:tcPr>
            <w:tcW w:w="3150" w:type="dxa"/>
          </w:tcPr>
          <w:p w:rsidR="001206CB" w:rsidRPr="00FB5338" w:rsidRDefault="001206CB" w:rsidP="00D20EF8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Can leverage the best learning methods for everyone’s benefit: convenience of e-learning + F2F interaction with peers and trainers.</w:t>
            </w:r>
          </w:p>
        </w:tc>
        <w:tc>
          <w:tcPr>
            <w:tcW w:w="3150" w:type="dxa"/>
          </w:tcPr>
          <w:p w:rsidR="001206CB" w:rsidRPr="00FB5338" w:rsidRDefault="001206CB" w:rsidP="009E03CD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See above for F2F and e-learning.</w:t>
            </w:r>
          </w:p>
        </w:tc>
        <w:tc>
          <w:tcPr>
            <w:tcW w:w="2171" w:type="dxa"/>
            <w:vMerge/>
          </w:tcPr>
          <w:p w:rsidR="001206CB" w:rsidRPr="00FB5338" w:rsidRDefault="001206CB" w:rsidP="00095A5D">
            <w:pPr>
              <w:rPr>
                <w:rFonts w:cs="Times New Roman"/>
              </w:rPr>
            </w:pPr>
          </w:p>
        </w:tc>
      </w:tr>
    </w:tbl>
    <w:p w:rsidR="008A066E" w:rsidRDefault="008A066E" w:rsidP="007E56E7"/>
    <w:p w:rsidR="00654F54" w:rsidRPr="004B16FE" w:rsidRDefault="00654F54" w:rsidP="00654F54">
      <w:pPr>
        <w:rPr>
          <w:rFonts w:cs="Times New Roman"/>
        </w:rPr>
      </w:pPr>
      <w:r>
        <w:rPr>
          <w:rFonts w:cs="Times New Roman"/>
        </w:rPr>
        <w:t xml:space="preserve">For templates, see </w:t>
      </w:r>
      <w:hyperlink w:anchor="step3template" w:history="1">
        <w:r>
          <w:rPr>
            <w:rStyle w:val="Hyperlink"/>
            <w:rFonts w:cs="Times New Roman"/>
          </w:rPr>
          <w:t>Step 3</w:t>
        </w:r>
        <w:r w:rsidRPr="00654F54">
          <w:rPr>
            <w:rStyle w:val="Hyperlink"/>
            <w:rFonts w:cs="Times New Roman"/>
          </w:rPr>
          <w:t xml:space="preserve"> in Appendix A</w:t>
        </w:r>
      </w:hyperlink>
      <w:r>
        <w:rPr>
          <w:rFonts w:cs="Times New Roman"/>
        </w:rPr>
        <w:t>.</w:t>
      </w:r>
    </w:p>
    <w:p w:rsidR="00D20EF8" w:rsidRDefault="00D20EF8">
      <w:pPr>
        <w:rPr>
          <w:rStyle w:val="Hyperlink"/>
          <w:rFonts w:cs="Times New Roman"/>
        </w:rPr>
      </w:pPr>
      <w:r>
        <w:rPr>
          <w:rStyle w:val="Hyperlink"/>
          <w:rFonts w:cs="Times New Roman"/>
        </w:rPr>
        <w:br w:type="page"/>
      </w:r>
    </w:p>
    <w:p w:rsidR="00AE4DBC" w:rsidRPr="00FB662F" w:rsidRDefault="00F65CE5" w:rsidP="004C245A">
      <w:pPr>
        <w:pStyle w:val="CNSCModuleTitle"/>
        <w:spacing w:after="0"/>
        <w:rPr>
          <w:sz w:val="32"/>
        </w:rPr>
      </w:pPr>
      <w:bookmarkStart w:id="20" w:name="step4"/>
      <w:bookmarkStart w:id="21" w:name="_Toc406588366"/>
      <w:bookmarkStart w:id="22" w:name="_Toc497230688"/>
      <w:bookmarkEnd w:id="20"/>
      <w:r w:rsidRPr="00FB662F">
        <w:rPr>
          <w:sz w:val="32"/>
        </w:rPr>
        <w:lastRenderedPageBreak/>
        <w:t>Step 4</w:t>
      </w:r>
      <w:r w:rsidR="00156CCC" w:rsidRPr="00FB662F">
        <w:rPr>
          <w:sz w:val="32"/>
        </w:rPr>
        <w:t xml:space="preserve">: </w:t>
      </w:r>
      <w:bookmarkEnd w:id="21"/>
      <w:r w:rsidR="002449F0">
        <w:rPr>
          <w:sz w:val="32"/>
        </w:rPr>
        <w:t>Structure</w:t>
      </w:r>
      <w:r w:rsidR="004B23B9">
        <w:rPr>
          <w:sz w:val="32"/>
        </w:rPr>
        <w:t xml:space="preserve"> the Agenda</w:t>
      </w:r>
      <w:r w:rsidR="002A101A">
        <w:rPr>
          <w:sz w:val="32"/>
        </w:rPr>
        <w:t xml:space="preserve"> and Activities</w:t>
      </w:r>
      <w:bookmarkEnd w:id="22"/>
    </w:p>
    <w:p w:rsidR="004C245A" w:rsidRDefault="004C245A" w:rsidP="004C245A">
      <w:pPr>
        <w:rPr>
          <w:rFonts w:cs="Times New Roman"/>
        </w:rPr>
      </w:pPr>
    </w:p>
    <w:p w:rsidR="003E7D99" w:rsidRDefault="004B23B9" w:rsidP="003E7D99">
      <w:pPr>
        <w:spacing w:after="120"/>
        <w:rPr>
          <w:rFonts w:cs="Times New Roman"/>
          <w:szCs w:val="24"/>
        </w:rPr>
      </w:pPr>
      <w:r>
        <w:rPr>
          <w:rFonts w:cs="Times New Roman"/>
        </w:rPr>
        <w:t>Once you have</w:t>
      </w:r>
      <w:r w:rsidR="002449F0">
        <w:rPr>
          <w:rFonts w:cs="Times New Roman"/>
        </w:rPr>
        <w:t xml:space="preserve"> determined the learning outcomes</w:t>
      </w:r>
      <w:r w:rsidR="00007DB6">
        <w:rPr>
          <w:rFonts w:cs="Times New Roman"/>
        </w:rPr>
        <w:t xml:space="preserve"> in Step 2 and the best way to deliver the session in Step 3,</w:t>
      </w:r>
      <w:r>
        <w:rPr>
          <w:rFonts w:cs="Times New Roman"/>
        </w:rPr>
        <w:t xml:space="preserve"> t</w:t>
      </w:r>
      <w:r w:rsidRPr="00FB5338">
        <w:rPr>
          <w:rFonts w:cs="Times New Roman"/>
        </w:rPr>
        <w:t xml:space="preserve">he next </w:t>
      </w:r>
      <w:r w:rsidR="00007DB6">
        <w:rPr>
          <w:rFonts w:cs="Times New Roman"/>
        </w:rPr>
        <w:t>challenge</w:t>
      </w:r>
      <w:r w:rsidRPr="00FB5338">
        <w:rPr>
          <w:rFonts w:cs="Times New Roman"/>
        </w:rPr>
        <w:t xml:space="preserve"> is to </w:t>
      </w:r>
      <w:r w:rsidR="00007DB6">
        <w:rPr>
          <w:rFonts w:cs="Times New Roman"/>
        </w:rPr>
        <w:t>map</w:t>
      </w:r>
      <w:r w:rsidRPr="00FB5338">
        <w:rPr>
          <w:rFonts w:cs="Times New Roman"/>
        </w:rPr>
        <w:t xml:space="preserve"> out</w:t>
      </w:r>
      <w:r>
        <w:rPr>
          <w:rFonts w:cs="Times New Roman"/>
        </w:rPr>
        <w:t xml:space="preserve"> </w:t>
      </w:r>
      <w:r w:rsidR="00966CFD">
        <w:rPr>
          <w:rFonts w:cs="Times New Roman"/>
        </w:rPr>
        <w:t xml:space="preserve">a </w:t>
      </w:r>
      <w:r w:rsidR="00AD798D">
        <w:rPr>
          <w:rFonts w:cs="Times New Roman"/>
        </w:rPr>
        <w:t>basic</w:t>
      </w:r>
      <w:r>
        <w:rPr>
          <w:rFonts w:cs="Times New Roman"/>
        </w:rPr>
        <w:t xml:space="preserve"> </w:t>
      </w:r>
      <w:r w:rsidR="00966CFD">
        <w:rPr>
          <w:rFonts w:cs="Times New Roman"/>
        </w:rPr>
        <w:t xml:space="preserve">draft </w:t>
      </w:r>
      <w:r>
        <w:rPr>
          <w:rFonts w:cs="Times New Roman"/>
        </w:rPr>
        <w:t xml:space="preserve">agenda </w:t>
      </w:r>
      <w:r w:rsidR="00007DB6">
        <w:rPr>
          <w:rFonts w:cs="Times New Roman"/>
        </w:rPr>
        <w:t>according to</w:t>
      </w:r>
      <w:r w:rsidR="002449F0">
        <w:rPr>
          <w:rFonts w:cs="Times New Roman"/>
        </w:rPr>
        <w:t xml:space="preserve"> the allotted time frame.  Agenda e</w:t>
      </w:r>
      <w:r w:rsidR="002449F0" w:rsidRPr="00FB5338">
        <w:rPr>
          <w:rFonts w:cs="Times New Roman"/>
        </w:rPr>
        <w:t xml:space="preserve">lements to include </w:t>
      </w:r>
      <w:r w:rsidR="00007DB6">
        <w:rPr>
          <w:rFonts w:cs="Times New Roman"/>
        </w:rPr>
        <w:t xml:space="preserve">are the </w:t>
      </w:r>
      <w:r w:rsidR="002449F0" w:rsidRPr="00FB5338">
        <w:rPr>
          <w:rFonts w:cs="Times New Roman"/>
        </w:rPr>
        <w:t>pre-</w:t>
      </w:r>
      <w:r w:rsidR="002449F0">
        <w:rPr>
          <w:rFonts w:cs="Times New Roman"/>
        </w:rPr>
        <w:t>session</w:t>
      </w:r>
      <w:r w:rsidR="00007DB6">
        <w:rPr>
          <w:rFonts w:cs="Times New Roman"/>
        </w:rPr>
        <w:t xml:space="preserve"> preparation</w:t>
      </w:r>
      <w:r w:rsidR="002449F0" w:rsidRPr="00FB5338">
        <w:rPr>
          <w:rFonts w:cs="Times New Roman"/>
        </w:rPr>
        <w:t xml:space="preserve">, the session itself (opening, </w:t>
      </w:r>
      <w:r w:rsidR="00966CFD">
        <w:rPr>
          <w:rFonts w:cs="Times New Roman"/>
        </w:rPr>
        <w:t>training</w:t>
      </w:r>
      <w:r w:rsidR="002449F0" w:rsidRPr="00FB5338">
        <w:rPr>
          <w:rFonts w:cs="Times New Roman"/>
        </w:rPr>
        <w:t>, closing)</w:t>
      </w:r>
      <w:r w:rsidR="00007DB6">
        <w:rPr>
          <w:rFonts w:cs="Times New Roman"/>
        </w:rPr>
        <w:t>,</w:t>
      </w:r>
      <w:r w:rsidR="002449F0" w:rsidRPr="00FB5338">
        <w:rPr>
          <w:rFonts w:cs="Times New Roman"/>
        </w:rPr>
        <w:t xml:space="preserve"> and </w:t>
      </w:r>
      <w:r w:rsidR="00B750DA">
        <w:rPr>
          <w:rFonts w:cs="Times New Roman"/>
        </w:rPr>
        <w:t xml:space="preserve">post-session </w:t>
      </w:r>
      <w:r w:rsidR="002449F0" w:rsidRPr="00FB5338">
        <w:rPr>
          <w:rFonts w:cs="Times New Roman"/>
        </w:rPr>
        <w:t>follow up.</w:t>
      </w:r>
      <w:r>
        <w:rPr>
          <w:rFonts w:cs="Times New Roman"/>
        </w:rPr>
        <w:t xml:space="preserve"> </w:t>
      </w:r>
      <w:r w:rsidR="004C245A">
        <w:rPr>
          <w:rFonts w:cs="Times New Roman"/>
        </w:rPr>
        <w:t xml:space="preserve"> </w:t>
      </w:r>
      <w:r w:rsidR="00143E3E">
        <w:rPr>
          <w:rFonts w:cs="Times New Roman"/>
        </w:rPr>
        <w:t>A</w:t>
      </w:r>
      <w:r w:rsidR="003E7D99">
        <w:rPr>
          <w:rFonts w:cs="Times New Roman"/>
          <w:szCs w:val="24"/>
        </w:rPr>
        <w:t xml:space="preserve"> </w:t>
      </w:r>
      <w:r w:rsidR="00AD798D">
        <w:rPr>
          <w:rFonts w:cs="Times New Roman"/>
          <w:szCs w:val="24"/>
        </w:rPr>
        <w:t>basic</w:t>
      </w:r>
      <w:r w:rsidR="003E7D99">
        <w:rPr>
          <w:rFonts w:cs="Times New Roman"/>
          <w:szCs w:val="24"/>
        </w:rPr>
        <w:t xml:space="preserve"> draft agenda</w:t>
      </w:r>
      <w:r w:rsidR="003E7D99" w:rsidRPr="002B5E0F">
        <w:rPr>
          <w:rFonts w:cs="Times New Roman"/>
          <w:szCs w:val="24"/>
        </w:rPr>
        <w:t xml:space="preserve"> for a half-day </w:t>
      </w:r>
      <w:r w:rsidR="00AD798D">
        <w:rPr>
          <w:rFonts w:cs="Times New Roman"/>
          <w:szCs w:val="24"/>
        </w:rPr>
        <w:t xml:space="preserve">face-to-face or e-learning </w:t>
      </w:r>
      <w:r w:rsidR="003E7D99" w:rsidRPr="002B5E0F">
        <w:rPr>
          <w:rFonts w:cs="Times New Roman"/>
          <w:szCs w:val="24"/>
        </w:rPr>
        <w:t>session</w:t>
      </w:r>
      <w:r w:rsidR="00143E3E">
        <w:rPr>
          <w:rFonts w:cs="Times New Roman"/>
          <w:szCs w:val="24"/>
        </w:rPr>
        <w:t xml:space="preserve"> is provided in the templates below</w:t>
      </w:r>
      <w:r w:rsidR="004C245A">
        <w:rPr>
          <w:rFonts w:cs="Times New Roman"/>
          <w:szCs w:val="24"/>
        </w:rPr>
        <w:t>.</w:t>
      </w:r>
    </w:p>
    <w:p w:rsidR="004B23B9" w:rsidRDefault="00966CFD" w:rsidP="004C245A">
      <w:pPr>
        <w:rPr>
          <w:rFonts w:cs="Times New Roman"/>
        </w:rPr>
      </w:pPr>
      <w:r>
        <w:rPr>
          <w:rFonts w:cs="Times New Roman"/>
        </w:rPr>
        <w:t>Once the draft</w:t>
      </w:r>
      <w:r w:rsidR="000104F5">
        <w:rPr>
          <w:rFonts w:cs="Times New Roman"/>
        </w:rPr>
        <w:t xml:space="preserve"> agenda </w:t>
      </w:r>
      <w:r>
        <w:rPr>
          <w:rFonts w:cs="Times New Roman"/>
        </w:rPr>
        <w:t>timeframes are est</w:t>
      </w:r>
      <w:r w:rsidR="000104F5">
        <w:rPr>
          <w:rFonts w:cs="Times New Roman"/>
        </w:rPr>
        <w:t>imat</w:t>
      </w:r>
      <w:r>
        <w:rPr>
          <w:rFonts w:cs="Times New Roman"/>
        </w:rPr>
        <w:t xml:space="preserve">ed, you can focus on </w:t>
      </w:r>
      <w:r w:rsidR="00B93824">
        <w:rPr>
          <w:rFonts w:cs="Times New Roman"/>
        </w:rPr>
        <w:t xml:space="preserve">shaping </w:t>
      </w:r>
      <w:r w:rsidR="003E7D99">
        <w:rPr>
          <w:rFonts w:cs="Times New Roman"/>
        </w:rPr>
        <w:t xml:space="preserve">the </w:t>
      </w:r>
      <w:r w:rsidR="00B93824">
        <w:rPr>
          <w:rFonts w:cs="Times New Roman"/>
        </w:rPr>
        <w:t>activities and their logistics related to each learning outcome</w:t>
      </w:r>
      <w:r w:rsidR="004C245A">
        <w:rPr>
          <w:rFonts w:cs="Times New Roman"/>
        </w:rPr>
        <w:t>.</w:t>
      </w:r>
    </w:p>
    <w:p w:rsidR="004C245A" w:rsidRDefault="004C245A" w:rsidP="004C245A">
      <w:pPr>
        <w:rPr>
          <w:rFonts w:cs="Times New Roman"/>
        </w:rPr>
      </w:pPr>
    </w:p>
    <w:p w:rsidR="002449F0" w:rsidRPr="00066C4F" w:rsidRDefault="002449F0" w:rsidP="004C245A">
      <w:pPr>
        <w:pStyle w:val="CNSCSectionTitle"/>
        <w:spacing w:before="0"/>
        <w:ind w:left="-288"/>
        <w:rPr>
          <w:sz w:val="28"/>
        </w:rPr>
      </w:pPr>
      <w:bookmarkStart w:id="23" w:name="_Toc497230689"/>
      <w:r>
        <w:rPr>
          <w:sz w:val="28"/>
        </w:rPr>
        <w:t>Pre-session</w:t>
      </w:r>
      <w:bookmarkEnd w:id="23"/>
    </w:p>
    <w:p w:rsidR="00DF0E6D" w:rsidRDefault="004B23B9" w:rsidP="00214B88">
      <w:pPr>
        <w:rPr>
          <w:rFonts w:cs="Times New Roman"/>
        </w:rPr>
      </w:pPr>
      <w:r>
        <w:rPr>
          <w:rFonts w:cs="Times New Roman"/>
        </w:rPr>
        <w:t>Pre-</w:t>
      </w:r>
      <w:r w:rsidR="00B750DA">
        <w:rPr>
          <w:rFonts w:cs="Times New Roman"/>
        </w:rPr>
        <w:t xml:space="preserve">session preparation </w:t>
      </w:r>
      <w:r>
        <w:rPr>
          <w:rFonts w:cs="Times New Roman"/>
        </w:rPr>
        <w:t xml:space="preserve">can </w:t>
      </w:r>
      <w:r w:rsidR="00B93824">
        <w:rPr>
          <w:rFonts w:cs="Times New Roman"/>
        </w:rPr>
        <w:t>enable</w:t>
      </w:r>
      <w:r>
        <w:rPr>
          <w:rFonts w:cs="Times New Roman"/>
        </w:rPr>
        <w:t xml:space="preserve"> learners to participate fully in the session</w:t>
      </w:r>
      <w:r w:rsidR="003E7D99">
        <w:rPr>
          <w:rFonts w:cs="Times New Roman"/>
        </w:rPr>
        <w:t xml:space="preserve">. </w:t>
      </w:r>
      <w:r w:rsidR="00214B88">
        <w:rPr>
          <w:rFonts w:cs="Times New Roman"/>
        </w:rPr>
        <w:t xml:space="preserve"> </w:t>
      </w:r>
      <w:r w:rsidR="003E7D99">
        <w:rPr>
          <w:rFonts w:cs="Times New Roman"/>
        </w:rPr>
        <w:t>D</w:t>
      </w:r>
      <w:r w:rsidR="00DF0E6D" w:rsidRPr="008A066E">
        <w:rPr>
          <w:rFonts w:cs="Times New Roman"/>
        </w:rPr>
        <w:t>evelop an attractive pre-session package that participants look forward to completing in advance of the session.</w:t>
      </w:r>
      <w:r w:rsidR="00214B88">
        <w:rPr>
          <w:rFonts w:cs="Times New Roman"/>
        </w:rPr>
        <w:t xml:space="preserve"> </w:t>
      </w:r>
      <w:r w:rsidR="00DF0E6D" w:rsidRPr="008A066E">
        <w:rPr>
          <w:rFonts w:cs="Times New Roman"/>
        </w:rPr>
        <w:t xml:space="preserve"> </w:t>
      </w:r>
      <w:r w:rsidR="00B93824" w:rsidRPr="008A066E">
        <w:rPr>
          <w:rFonts w:cs="Times New Roman"/>
        </w:rPr>
        <w:t>Items to consider for the</w:t>
      </w:r>
      <w:r w:rsidR="00DF0E6D" w:rsidRPr="008A066E">
        <w:rPr>
          <w:rFonts w:cs="Times New Roman"/>
        </w:rPr>
        <w:t xml:space="preserve"> covering note and package</w:t>
      </w:r>
      <w:r w:rsidR="00BD778D">
        <w:rPr>
          <w:rFonts w:cs="Times New Roman"/>
        </w:rPr>
        <w:t xml:space="preserve"> are shared in the templates section below.</w:t>
      </w:r>
    </w:p>
    <w:p w:rsidR="00214B88" w:rsidRPr="008A066E" w:rsidRDefault="00214B88" w:rsidP="00214B88">
      <w:pPr>
        <w:rPr>
          <w:rFonts w:cs="Times New Roman"/>
        </w:rPr>
      </w:pPr>
    </w:p>
    <w:p w:rsidR="004B23B9" w:rsidRDefault="00B750DA" w:rsidP="00214B88">
      <w:pPr>
        <w:pStyle w:val="CNSCSectionTitle"/>
        <w:spacing w:before="0"/>
        <w:ind w:left="-270"/>
        <w:rPr>
          <w:sz w:val="28"/>
        </w:rPr>
      </w:pPr>
      <w:bookmarkStart w:id="24" w:name="_Toc497230690"/>
      <w:r>
        <w:rPr>
          <w:sz w:val="28"/>
        </w:rPr>
        <w:t>The S</w:t>
      </w:r>
      <w:r w:rsidR="0008712A">
        <w:rPr>
          <w:sz w:val="28"/>
        </w:rPr>
        <w:t>ession</w:t>
      </w:r>
      <w:bookmarkEnd w:id="24"/>
    </w:p>
    <w:p w:rsidR="00B267AA" w:rsidRPr="00BA67A0" w:rsidRDefault="00B267AA" w:rsidP="00BA67A0">
      <w:pPr>
        <w:spacing w:after="120"/>
        <w:rPr>
          <w:rFonts w:cs="Times New Roman"/>
        </w:rPr>
      </w:pPr>
      <w:r w:rsidRPr="00BA67A0">
        <w:rPr>
          <w:rFonts w:cs="Times New Roman"/>
        </w:rPr>
        <w:t>The session begins where the pre-session activities left off.  If your pre-session package was limited to a welcoming note and agenda, think about how and when you will distribute other materials related to the session, for example</w:t>
      </w:r>
      <w:r w:rsidR="00214B88">
        <w:rPr>
          <w:rFonts w:cs="Times New Roman"/>
        </w:rPr>
        <w:t>,</w:t>
      </w:r>
      <w:r w:rsidRPr="00BA67A0">
        <w:rPr>
          <w:rFonts w:cs="Times New Roman"/>
        </w:rPr>
        <w:t xml:space="preserve"> a list of participants, resources, etc.</w:t>
      </w:r>
    </w:p>
    <w:p w:rsidR="00B267AA" w:rsidRPr="00BA67A0" w:rsidRDefault="00B267AA" w:rsidP="00BA67A0">
      <w:pPr>
        <w:spacing w:after="120"/>
        <w:rPr>
          <w:rFonts w:cs="Times New Roman"/>
        </w:rPr>
      </w:pPr>
      <w:r w:rsidRPr="00BA67A0">
        <w:rPr>
          <w:rFonts w:cs="Times New Roman"/>
        </w:rPr>
        <w:t>There are three components to the session</w:t>
      </w:r>
      <w:r w:rsidR="00AD798D" w:rsidRPr="00BA67A0">
        <w:rPr>
          <w:rFonts w:cs="Times New Roman"/>
        </w:rPr>
        <w:t>, no matter how it is delivered (face-to-face, online, etc.)</w:t>
      </w:r>
      <w:r w:rsidRPr="00BA67A0">
        <w:rPr>
          <w:rFonts w:cs="Times New Roman"/>
        </w:rPr>
        <w:t>: the opening, the body or learning activities, and the closing.</w:t>
      </w:r>
    </w:p>
    <w:p w:rsidR="00145FCD" w:rsidRPr="00066C4F" w:rsidRDefault="00145FCD" w:rsidP="00145FCD">
      <w:pPr>
        <w:pStyle w:val="CNSCSubTopic"/>
        <w:ind w:left="-144"/>
        <w:rPr>
          <w:sz w:val="26"/>
          <w:szCs w:val="26"/>
        </w:rPr>
      </w:pPr>
      <w:r>
        <w:rPr>
          <w:sz w:val="26"/>
          <w:szCs w:val="26"/>
        </w:rPr>
        <w:t>Opening the Session</w:t>
      </w:r>
    </w:p>
    <w:p w:rsidR="00550EF5" w:rsidRPr="008A066E" w:rsidRDefault="00145FCD" w:rsidP="00550EF5">
      <w:pPr>
        <w:spacing w:after="120"/>
        <w:rPr>
          <w:rFonts w:cs="Times New Roman"/>
        </w:rPr>
      </w:pPr>
      <w:r w:rsidRPr="000A3225">
        <w:rPr>
          <w:rFonts w:eastAsia="Times New Roman" w:cs="Times New Roman"/>
          <w:color w:val="000000"/>
          <w:szCs w:val="24"/>
          <w:lang w:val="en-US"/>
        </w:rPr>
        <w:t xml:space="preserve">The opening sets the tone for </w:t>
      </w:r>
      <w:r w:rsidR="0061259B" w:rsidRPr="000A3225">
        <w:rPr>
          <w:rFonts w:eastAsia="Times New Roman" w:cs="Times New Roman"/>
          <w:color w:val="000000"/>
          <w:szCs w:val="24"/>
          <w:lang w:val="en-US"/>
        </w:rPr>
        <w:t>participants</w:t>
      </w:r>
      <w:r w:rsidRPr="000A3225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0A3225" w:rsidRPr="000A3225">
        <w:rPr>
          <w:rFonts w:eastAsia="Times New Roman" w:cs="Times New Roman"/>
          <w:color w:val="000000"/>
          <w:szCs w:val="24"/>
          <w:lang w:val="en-US"/>
        </w:rPr>
        <w:t xml:space="preserve">to engage in the session and </w:t>
      </w:r>
      <w:r w:rsidR="00B267AA">
        <w:rPr>
          <w:rFonts w:eastAsia="Times New Roman" w:cs="Times New Roman"/>
          <w:color w:val="000000"/>
          <w:szCs w:val="24"/>
          <w:lang w:val="en-US"/>
        </w:rPr>
        <w:t xml:space="preserve">also </w:t>
      </w:r>
      <w:r w:rsidR="000A3225" w:rsidRPr="000A3225">
        <w:rPr>
          <w:rFonts w:eastAsia="Times New Roman" w:cs="Times New Roman"/>
          <w:color w:val="000000"/>
          <w:szCs w:val="24"/>
          <w:lang w:val="en-US"/>
        </w:rPr>
        <w:t xml:space="preserve">with each other. </w:t>
      </w:r>
      <w:r w:rsidR="00214B88">
        <w:rPr>
          <w:rFonts w:eastAsia="Times New Roman" w:cs="Times New Roman"/>
          <w:color w:val="000000"/>
          <w:szCs w:val="24"/>
          <w:lang w:val="en-US"/>
        </w:rPr>
        <w:t xml:space="preserve"> </w:t>
      </w:r>
      <w:r w:rsidR="00550EF5" w:rsidRPr="008A066E">
        <w:rPr>
          <w:rFonts w:cs="Times New Roman"/>
        </w:rPr>
        <w:t xml:space="preserve">Items to consider </w:t>
      </w:r>
      <w:r w:rsidR="00143E3E">
        <w:rPr>
          <w:rFonts w:cs="Times New Roman"/>
        </w:rPr>
        <w:t>to</w:t>
      </w:r>
      <w:r w:rsidR="00550EF5">
        <w:rPr>
          <w:rFonts w:cs="Times New Roman"/>
        </w:rPr>
        <w:t xml:space="preserve"> get your session off to a good start are shared in the templates section below.</w:t>
      </w:r>
    </w:p>
    <w:p w:rsidR="00DF0E6D" w:rsidRPr="00066C4F" w:rsidRDefault="00DF0E6D" w:rsidP="00DF0E6D">
      <w:pPr>
        <w:pStyle w:val="CNSCSubTopic"/>
        <w:ind w:left="-144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08712A">
        <w:rPr>
          <w:sz w:val="26"/>
          <w:szCs w:val="26"/>
        </w:rPr>
        <w:t xml:space="preserve">Body of the Session: </w:t>
      </w:r>
      <w:r>
        <w:rPr>
          <w:sz w:val="26"/>
          <w:szCs w:val="26"/>
        </w:rPr>
        <w:t>Learning Activities</w:t>
      </w:r>
    </w:p>
    <w:p w:rsidR="00742398" w:rsidRPr="00550EF5" w:rsidRDefault="000A3225" w:rsidP="00550EF5">
      <w:pPr>
        <w:spacing w:after="120"/>
        <w:rPr>
          <w:rFonts w:cs="Arial"/>
          <w:lang w:eastAsia="en-CA"/>
        </w:rPr>
      </w:pPr>
      <w:r w:rsidRPr="00550EF5">
        <w:rPr>
          <w:rFonts w:cs="Arial"/>
          <w:lang w:eastAsia="en-CA"/>
        </w:rPr>
        <w:t>The purpose of activities</w:t>
      </w:r>
      <w:r w:rsidR="00B267AA" w:rsidRPr="00550EF5">
        <w:rPr>
          <w:rFonts w:cs="Arial"/>
          <w:lang w:eastAsia="en-CA"/>
        </w:rPr>
        <w:t xml:space="preserve"> in the body of the session</w:t>
      </w:r>
      <w:r w:rsidRPr="00550EF5">
        <w:rPr>
          <w:rFonts w:cs="Arial"/>
          <w:lang w:eastAsia="en-CA"/>
        </w:rPr>
        <w:t xml:space="preserve"> is to achieve the learning outcomes you identified</w:t>
      </w:r>
      <w:r w:rsidR="0008712A" w:rsidRPr="00550EF5">
        <w:rPr>
          <w:rFonts w:cs="Arial"/>
          <w:lang w:eastAsia="en-CA"/>
        </w:rPr>
        <w:t>,</w:t>
      </w:r>
      <w:r w:rsidRPr="00550EF5">
        <w:rPr>
          <w:rFonts w:cs="Arial"/>
          <w:lang w:eastAsia="en-CA"/>
        </w:rPr>
        <w:t xml:space="preserve"> in ways that appeal to</w:t>
      </w:r>
      <w:r w:rsidR="0008712A" w:rsidRPr="00550EF5">
        <w:rPr>
          <w:rFonts w:cs="Arial"/>
          <w:lang w:eastAsia="en-CA"/>
        </w:rPr>
        <w:t xml:space="preserve"> different participation styles and delivery methods, within the time frame allotted in your draft agenda.</w:t>
      </w:r>
      <w:r w:rsidR="00214B88">
        <w:rPr>
          <w:rFonts w:cs="Arial"/>
          <w:lang w:eastAsia="en-CA"/>
        </w:rPr>
        <w:t xml:space="preserve"> </w:t>
      </w:r>
      <w:r w:rsidR="0008712A" w:rsidRPr="00550EF5">
        <w:rPr>
          <w:rFonts w:cs="Arial"/>
          <w:lang w:eastAsia="en-CA"/>
        </w:rPr>
        <w:t xml:space="preserve"> </w:t>
      </w:r>
      <w:r w:rsidR="00742398" w:rsidRPr="00550EF5">
        <w:rPr>
          <w:rFonts w:cs="Arial"/>
          <w:lang w:eastAsia="en-CA"/>
        </w:rPr>
        <w:t xml:space="preserve">While you don’t need to be an expert in how adults learn, an overview of </w:t>
      </w:r>
      <w:r w:rsidR="00DA628F" w:rsidRPr="00550EF5">
        <w:rPr>
          <w:rFonts w:cs="Arial"/>
          <w:lang w:eastAsia="en-CA"/>
        </w:rPr>
        <w:t>three</w:t>
      </w:r>
      <w:r w:rsidR="00742398" w:rsidRPr="00550EF5">
        <w:rPr>
          <w:rFonts w:cs="Arial"/>
          <w:lang w:eastAsia="en-CA"/>
        </w:rPr>
        <w:t xml:space="preserve"> key points can be helpful</w:t>
      </w:r>
      <w:r w:rsidR="00411E98" w:rsidRPr="00550EF5">
        <w:rPr>
          <w:rFonts w:cs="Arial"/>
          <w:lang w:eastAsia="en-CA"/>
        </w:rPr>
        <w:t xml:space="preserve"> to ensuring that people are actively engaged in learning</w:t>
      </w:r>
      <w:r w:rsidR="00DA628F" w:rsidRPr="00550EF5">
        <w:rPr>
          <w:rFonts w:cs="Arial"/>
          <w:lang w:eastAsia="en-CA"/>
        </w:rPr>
        <w:t>: taking in information</w:t>
      </w:r>
      <w:r w:rsidR="00214B88">
        <w:rPr>
          <w:rFonts w:cs="Arial"/>
          <w:lang w:eastAsia="en-CA"/>
        </w:rPr>
        <w:t>,</w:t>
      </w:r>
      <w:r w:rsidR="00DA628F" w:rsidRPr="00550EF5">
        <w:rPr>
          <w:rFonts w:cs="Arial"/>
          <w:lang w:eastAsia="en-CA"/>
        </w:rPr>
        <w:t xml:space="preserve"> </w:t>
      </w:r>
      <w:r w:rsidR="00C32B50" w:rsidRPr="00550EF5">
        <w:rPr>
          <w:rFonts w:cs="Arial"/>
          <w:lang w:eastAsia="en-CA"/>
        </w:rPr>
        <w:t>approaching the learning experience</w:t>
      </w:r>
      <w:r w:rsidR="00214B88">
        <w:rPr>
          <w:rFonts w:cs="Arial"/>
          <w:lang w:eastAsia="en-CA"/>
        </w:rPr>
        <w:t>,</w:t>
      </w:r>
      <w:r w:rsidR="00C32B50" w:rsidRPr="00550EF5">
        <w:rPr>
          <w:rFonts w:cs="Arial"/>
          <w:lang w:eastAsia="en-CA"/>
        </w:rPr>
        <w:t xml:space="preserve"> and making sense of that experience</w:t>
      </w:r>
      <w:r w:rsidR="00742398" w:rsidRPr="00550EF5">
        <w:rPr>
          <w:rFonts w:cs="Arial"/>
          <w:lang w:eastAsia="en-CA"/>
        </w:rPr>
        <w:t>.</w:t>
      </w:r>
    </w:p>
    <w:p w:rsidR="00742398" w:rsidRPr="00550EF5" w:rsidRDefault="00B267AA" w:rsidP="00214B88">
      <w:pPr>
        <w:pStyle w:val="ListParagraph"/>
        <w:numPr>
          <w:ilvl w:val="0"/>
          <w:numId w:val="1"/>
        </w:numPr>
        <w:spacing w:after="120"/>
        <w:contextualSpacing w:val="0"/>
        <w:rPr>
          <w:rFonts w:cs="Arial"/>
          <w:lang w:eastAsia="en-CA"/>
        </w:rPr>
      </w:pPr>
      <w:r w:rsidRPr="00550EF5">
        <w:rPr>
          <w:rFonts w:cs="Arial"/>
          <w:b/>
          <w:lang w:eastAsia="en-CA"/>
        </w:rPr>
        <w:t>Taking in information</w:t>
      </w:r>
      <w:r w:rsidRPr="00550EF5">
        <w:rPr>
          <w:rFonts w:cs="Arial"/>
          <w:lang w:eastAsia="en-CA"/>
        </w:rPr>
        <w:t xml:space="preserve"> </w:t>
      </w:r>
      <w:r w:rsidR="00CA3822">
        <w:rPr>
          <w:rFonts w:cs="Arial"/>
          <w:lang w:eastAsia="en-CA"/>
        </w:rPr>
        <w:t>–</w:t>
      </w:r>
      <w:r w:rsidRPr="00550EF5">
        <w:rPr>
          <w:rFonts w:cs="Arial"/>
          <w:lang w:eastAsia="en-CA"/>
        </w:rPr>
        <w:t xml:space="preserve"> </w:t>
      </w:r>
      <w:r w:rsidR="009A6074">
        <w:rPr>
          <w:rFonts w:cs="Arial"/>
          <w:lang w:eastAsia="en-CA"/>
        </w:rPr>
        <w:t>S</w:t>
      </w:r>
      <w:r w:rsidR="00742398" w:rsidRPr="00550EF5">
        <w:rPr>
          <w:rFonts w:cs="Arial"/>
          <w:lang w:eastAsia="en-CA"/>
        </w:rPr>
        <w:t xml:space="preserve">ome people prefer to </w:t>
      </w:r>
      <w:r w:rsidR="00DA628F" w:rsidRPr="00550EF5">
        <w:rPr>
          <w:rFonts w:cs="Arial"/>
          <w:lang w:eastAsia="en-CA"/>
        </w:rPr>
        <w:t>take in information</w:t>
      </w:r>
      <w:r w:rsidR="00742398" w:rsidRPr="00550EF5">
        <w:rPr>
          <w:rFonts w:cs="Arial"/>
          <w:lang w:eastAsia="en-CA"/>
        </w:rPr>
        <w:t xml:space="preserve"> visually; </w:t>
      </w:r>
      <w:r w:rsidR="005368A8" w:rsidRPr="00550EF5">
        <w:rPr>
          <w:rFonts w:cs="Arial"/>
          <w:lang w:eastAsia="en-CA"/>
        </w:rPr>
        <w:t>some</w:t>
      </w:r>
      <w:r w:rsidR="00742398" w:rsidRPr="00550EF5">
        <w:rPr>
          <w:rFonts w:cs="Arial"/>
          <w:lang w:eastAsia="en-CA"/>
        </w:rPr>
        <w:t xml:space="preserve"> prefer</w:t>
      </w:r>
      <w:r w:rsidR="00DA628F" w:rsidRPr="00550EF5">
        <w:rPr>
          <w:rFonts w:cs="Arial"/>
          <w:lang w:eastAsia="en-CA"/>
        </w:rPr>
        <w:t xml:space="preserve"> to</w:t>
      </w:r>
      <w:r w:rsidR="00742398" w:rsidRPr="00550EF5">
        <w:rPr>
          <w:rFonts w:cs="Arial"/>
          <w:lang w:eastAsia="en-CA"/>
        </w:rPr>
        <w:t xml:space="preserve"> </w:t>
      </w:r>
      <w:r w:rsidR="00DA628F" w:rsidRPr="00550EF5">
        <w:rPr>
          <w:rFonts w:cs="Arial"/>
          <w:lang w:eastAsia="en-CA"/>
        </w:rPr>
        <w:t xml:space="preserve">hear </w:t>
      </w:r>
      <w:r w:rsidR="00742398" w:rsidRPr="00550EF5">
        <w:rPr>
          <w:rFonts w:cs="Arial"/>
          <w:lang w:eastAsia="en-CA"/>
        </w:rPr>
        <w:t>information</w:t>
      </w:r>
      <w:r w:rsidR="00DA628F" w:rsidRPr="00550EF5">
        <w:rPr>
          <w:rFonts w:cs="Arial"/>
          <w:lang w:eastAsia="en-CA"/>
        </w:rPr>
        <w:t xml:space="preserve"> rather than see it</w:t>
      </w:r>
      <w:r w:rsidR="00742398" w:rsidRPr="00550EF5">
        <w:rPr>
          <w:rFonts w:cs="Arial"/>
          <w:lang w:eastAsia="en-CA"/>
        </w:rPr>
        <w:t xml:space="preserve">; </w:t>
      </w:r>
      <w:r w:rsidR="00DA628F" w:rsidRPr="00550EF5">
        <w:rPr>
          <w:rFonts w:cs="Arial"/>
          <w:lang w:eastAsia="en-CA"/>
        </w:rPr>
        <w:t xml:space="preserve">and </w:t>
      </w:r>
      <w:r w:rsidR="005368A8" w:rsidRPr="00550EF5">
        <w:rPr>
          <w:rFonts w:cs="Arial"/>
          <w:lang w:eastAsia="en-CA"/>
        </w:rPr>
        <w:t xml:space="preserve">some are more kinesthetic and like a hands-on approach.  The challenge for </w:t>
      </w:r>
      <w:r w:rsidR="00362DBE" w:rsidRPr="00550EF5">
        <w:rPr>
          <w:rFonts w:cs="Arial"/>
          <w:lang w:eastAsia="en-CA"/>
        </w:rPr>
        <w:t>both online and face-to-face</w:t>
      </w:r>
      <w:r w:rsidR="005368A8" w:rsidRPr="00550EF5">
        <w:rPr>
          <w:rFonts w:cs="Arial"/>
          <w:lang w:eastAsia="en-CA"/>
        </w:rPr>
        <w:t xml:space="preserve"> agenda activities is to include a range of pictures, displays, films, spoken words, sound and items to hold or make</w:t>
      </w:r>
      <w:r w:rsidR="00B6114E" w:rsidRPr="00B6114E">
        <w:rPr>
          <w:rFonts w:cs="Arial"/>
          <w:vertAlign w:val="superscript"/>
          <w:lang w:eastAsia="en-CA"/>
        </w:rPr>
        <w:t>4</w:t>
      </w:r>
      <w:r w:rsidR="00B6114E">
        <w:rPr>
          <w:rFonts w:cs="Arial"/>
          <w:lang w:eastAsia="en-CA"/>
        </w:rPr>
        <w:t>.</w:t>
      </w:r>
    </w:p>
    <w:p w:rsidR="00DA628F" w:rsidRPr="00550EF5" w:rsidRDefault="00247B9B" w:rsidP="00214B88">
      <w:pPr>
        <w:pStyle w:val="ListParagraph"/>
        <w:numPr>
          <w:ilvl w:val="0"/>
          <w:numId w:val="1"/>
        </w:numPr>
        <w:spacing w:after="120"/>
        <w:contextualSpacing w:val="0"/>
        <w:rPr>
          <w:rFonts w:cs="Arial"/>
          <w:lang w:eastAsia="en-CA"/>
        </w:rPr>
      </w:pPr>
      <w:r w:rsidRPr="00550EF5">
        <w:rPr>
          <w:rFonts w:cs="Arial"/>
          <w:b/>
          <w:lang w:eastAsia="en-CA"/>
        </w:rPr>
        <w:t>Approaching the learning experience</w:t>
      </w:r>
      <w:r w:rsidRPr="00550EF5">
        <w:rPr>
          <w:rFonts w:cs="Arial"/>
          <w:lang w:eastAsia="en-CA"/>
        </w:rPr>
        <w:t xml:space="preserve"> </w:t>
      </w:r>
      <w:r w:rsidR="00CA3822">
        <w:rPr>
          <w:rFonts w:cs="Arial"/>
          <w:lang w:eastAsia="en-CA"/>
        </w:rPr>
        <w:t>–</w:t>
      </w:r>
      <w:r w:rsidRPr="00550EF5">
        <w:rPr>
          <w:rFonts w:cs="Arial"/>
          <w:lang w:eastAsia="en-CA"/>
        </w:rPr>
        <w:t xml:space="preserve"> People</w:t>
      </w:r>
      <w:r w:rsidR="001524E7" w:rsidRPr="00550EF5">
        <w:rPr>
          <w:rFonts w:cs="Arial"/>
          <w:lang w:eastAsia="en-CA"/>
        </w:rPr>
        <w:t xml:space="preserve"> approach </w:t>
      </w:r>
      <w:r w:rsidR="00362DBE" w:rsidRPr="00550EF5">
        <w:rPr>
          <w:rFonts w:cs="Arial"/>
          <w:lang w:eastAsia="en-CA"/>
        </w:rPr>
        <w:t xml:space="preserve">the </w:t>
      </w:r>
      <w:r w:rsidR="001524E7" w:rsidRPr="00550EF5">
        <w:rPr>
          <w:rFonts w:cs="Arial"/>
          <w:lang w:eastAsia="en-CA"/>
        </w:rPr>
        <w:t>learning</w:t>
      </w:r>
      <w:r w:rsidR="00DA628F" w:rsidRPr="00550EF5">
        <w:rPr>
          <w:rFonts w:cs="Arial"/>
          <w:lang w:eastAsia="en-CA"/>
        </w:rPr>
        <w:t xml:space="preserve"> experience</w:t>
      </w:r>
      <w:r w:rsidR="001524E7" w:rsidRPr="00550EF5">
        <w:rPr>
          <w:rFonts w:cs="Arial"/>
          <w:lang w:eastAsia="en-CA"/>
        </w:rPr>
        <w:t xml:space="preserve"> in different ways</w:t>
      </w:r>
      <w:r w:rsidRPr="00550EF5">
        <w:rPr>
          <w:rFonts w:cs="Arial"/>
          <w:lang w:eastAsia="en-CA"/>
        </w:rPr>
        <w:t xml:space="preserve"> as well</w:t>
      </w:r>
      <w:r w:rsidR="001524E7" w:rsidRPr="00550EF5">
        <w:rPr>
          <w:rFonts w:cs="Arial"/>
          <w:lang w:eastAsia="en-CA"/>
        </w:rPr>
        <w:t xml:space="preserve">: </w:t>
      </w:r>
      <w:r w:rsidR="00DA628F" w:rsidRPr="00550EF5">
        <w:rPr>
          <w:rFonts w:cs="Arial"/>
          <w:lang w:eastAsia="en-CA"/>
        </w:rPr>
        <w:t>s</w:t>
      </w:r>
      <w:r w:rsidR="001524E7" w:rsidRPr="00550EF5">
        <w:rPr>
          <w:rFonts w:cs="Arial"/>
          <w:lang w:eastAsia="en-CA"/>
        </w:rPr>
        <w:t xml:space="preserve">ome </w:t>
      </w:r>
      <w:r w:rsidR="00DA628F" w:rsidRPr="00550EF5">
        <w:rPr>
          <w:rFonts w:cs="Arial"/>
          <w:lang w:eastAsia="en-CA"/>
        </w:rPr>
        <w:t>prefer to watch others and reflect on what they have observed</w:t>
      </w:r>
      <w:r w:rsidR="00C32B50" w:rsidRPr="00550EF5">
        <w:rPr>
          <w:rFonts w:cs="Arial"/>
          <w:lang w:eastAsia="en-CA"/>
        </w:rPr>
        <w:t xml:space="preserve"> (reflective observation)</w:t>
      </w:r>
      <w:r w:rsidR="00CA3822">
        <w:rPr>
          <w:rFonts w:cs="Arial"/>
          <w:lang w:eastAsia="en-CA"/>
        </w:rPr>
        <w:t>, while</w:t>
      </w:r>
      <w:r w:rsidR="00DA628F" w:rsidRPr="00550EF5">
        <w:rPr>
          <w:rFonts w:cs="Arial"/>
          <w:lang w:eastAsia="en-CA"/>
        </w:rPr>
        <w:t xml:space="preserve"> others like to jump right in and do it themselves</w:t>
      </w:r>
      <w:r w:rsidR="00C32B50" w:rsidRPr="00550EF5">
        <w:rPr>
          <w:rFonts w:cs="Arial"/>
          <w:lang w:eastAsia="en-CA"/>
        </w:rPr>
        <w:t xml:space="preserve"> (active experimentation).</w:t>
      </w:r>
      <w:r w:rsidR="00362DBE" w:rsidRPr="00550EF5">
        <w:rPr>
          <w:rFonts w:cs="Arial"/>
          <w:lang w:eastAsia="en-CA"/>
        </w:rPr>
        <w:t xml:space="preserve"> </w:t>
      </w:r>
      <w:r w:rsidR="00CA3822">
        <w:rPr>
          <w:rFonts w:cs="Arial"/>
          <w:lang w:eastAsia="en-CA"/>
        </w:rPr>
        <w:t xml:space="preserve"> </w:t>
      </w:r>
      <w:r w:rsidR="00362DBE" w:rsidRPr="00550EF5">
        <w:rPr>
          <w:rFonts w:cs="Arial"/>
          <w:lang w:eastAsia="en-CA"/>
        </w:rPr>
        <w:t xml:space="preserve">The challenge for both online and face-to-face agenda activities is to include opportunities for participants to approach </w:t>
      </w:r>
      <w:r w:rsidR="009D0F1A" w:rsidRPr="00550EF5">
        <w:rPr>
          <w:rFonts w:cs="Arial"/>
          <w:lang w:eastAsia="en-CA"/>
        </w:rPr>
        <w:t>some of the</w:t>
      </w:r>
      <w:r w:rsidR="00362DBE" w:rsidRPr="00550EF5">
        <w:rPr>
          <w:rFonts w:cs="Arial"/>
          <w:lang w:eastAsia="en-CA"/>
        </w:rPr>
        <w:t xml:space="preserve"> learning activities in </w:t>
      </w:r>
      <w:r w:rsidRPr="00550EF5">
        <w:rPr>
          <w:rFonts w:cs="Arial"/>
          <w:lang w:eastAsia="en-CA"/>
        </w:rPr>
        <w:t>either way</w:t>
      </w:r>
      <w:r w:rsidR="00362DBE" w:rsidRPr="00550EF5">
        <w:rPr>
          <w:rFonts w:cs="Arial"/>
          <w:lang w:eastAsia="en-CA"/>
        </w:rPr>
        <w:t>: watching and reflecting</w:t>
      </w:r>
      <w:r w:rsidR="00CA3822">
        <w:rPr>
          <w:rFonts w:cs="Arial"/>
          <w:lang w:eastAsia="en-CA"/>
        </w:rPr>
        <w:t>,</w:t>
      </w:r>
      <w:r w:rsidR="00362DBE" w:rsidRPr="00550EF5">
        <w:rPr>
          <w:rFonts w:cs="Arial"/>
          <w:lang w:eastAsia="en-CA"/>
        </w:rPr>
        <w:t xml:space="preserve"> and jumping right in</w:t>
      </w:r>
      <w:r w:rsidR="00F75108">
        <w:rPr>
          <w:rFonts w:cs="Arial"/>
          <w:vertAlign w:val="superscript"/>
          <w:lang w:eastAsia="en-CA"/>
        </w:rPr>
        <w:t>5</w:t>
      </w:r>
      <w:r w:rsidR="00362DBE" w:rsidRPr="00550EF5">
        <w:rPr>
          <w:rFonts w:cs="Arial"/>
          <w:lang w:eastAsia="en-CA"/>
        </w:rPr>
        <w:t>.</w:t>
      </w:r>
    </w:p>
    <w:p w:rsidR="00DA628F" w:rsidRPr="00550EF5" w:rsidRDefault="00247B9B" w:rsidP="00550EF5">
      <w:pPr>
        <w:pStyle w:val="ListParagraph"/>
        <w:numPr>
          <w:ilvl w:val="0"/>
          <w:numId w:val="1"/>
        </w:numPr>
        <w:spacing w:after="120"/>
        <w:rPr>
          <w:rFonts w:cs="Arial"/>
          <w:lang w:eastAsia="en-CA"/>
        </w:rPr>
      </w:pPr>
      <w:r w:rsidRPr="00550EF5">
        <w:rPr>
          <w:rFonts w:cs="Arial"/>
          <w:b/>
          <w:lang w:eastAsia="en-CA"/>
        </w:rPr>
        <w:lastRenderedPageBreak/>
        <w:t>Making sense of that experience</w:t>
      </w:r>
      <w:r w:rsidRPr="00550EF5">
        <w:rPr>
          <w:rFonts w:cs="Arial"/>
          <w:lang w:eastAsia="en-CA"/>
        </w:rPr>
        <w:t xml:space="preserve"> </w:t>
      </w:r>
      <w:r w:rsidR="00CA3822">
        <w:rPr>
          <w:rFonts w:cs="Arial"/>
          <w:lang w:eastAsia="en-CA"/>
        </w:rPr>
        <w:t>–</w:t>
      </w:r>
      <w:r w:rsidRPr="00550EF5">
        <w:rPr>
          <w:rFonts w:cs="Arial"/>
          <w:lang w:eastAsia="en-CA"/>
        </w:rPr>
        <w:t xml:space="preserve"> </w:t>
      </w:r>
      <w:r w:rsidR="00DA628F" w:rsidRPr="00550EF5">
        <w:rPr>
          <w:rFonts w:cs="Arial"/>
          <w:lang w:eastAsia="en-CA"/>
        </w:rPr>
        <w:t xml:space="preserve">To transform their experience into something </w:t>
      </w:r>
      <w:r w:rsidR="00C32B50" w:rsidRPr="00550EF5">
        <w:rPr>
          <w:rFonts w:cs="Arial"/>
          <w:lang w:eastAsia="en-CA"/>
        </w:rPr>
        <w:t xml:space="preserve">useful, some </w:t>
      </w:r>
      <w:r w:rsidRPr="00550EF5">
        <w:rPr>
          <w:rFonts w:cs="Arial"/>
          <w:lang w:eastAsia="en-CA"/>
        </w:rPr>
        <w:t xml:space="preserve">people </w:t>
      </w:r>
      <w:r w:rsidR="00C32B50" w:rsidRPr="00550EF5">
        <w:rPr>
          <w:rFonts w:cs="Arial"/>
          <w:lang w:eastAsia="en-CA"/>
        </w:rPr>
        <w:t>prefer thinking, analyzing or planning (abstract conceptualization); others prefer feeling the concrete, tangible qualities of the world (concrete experience).</w:t>
      </w:r>
      <w:r w:rsidR="009D0F1A" w:rsidRPr="00550EF5">
        <w:rPr>
          <w:rFonts w:cs="Arial"/>
          <w:lang w:eastAsia="en-CA"/>
        </w:rPr>
        <w:t xml:space="preserve"> </w:t>
      </w:r>
      <w:r w:rsidR="00CA3822">
        <w:rPr>
          <w:rFonts w:cs="Arial"/>
          <w:lang w:eastAsia="en-CA"/>
        </w:rPr>
        <w:t xml:space="preserve"> </w:t>
      </w:r>
      <w:r w:rsidR="009D0F1A" w:rsidRPr="00550EF5">
        <w:rPr>
          <w:rFonts w:cs="Arial"/>
          <w:lang w:eastAsia="en-CA"/>
        </w:rPr>
        <w:t xml:space="preserve">The challenge for both online and face-to-face agenda activities is to include opportunities for participants to make their learning useful in </w:t>
      </w:r>
      <w:r w:rsidRPr="00550EF5">
        <w:rPr>
          <w:rFonts w:cs="Arial"/>
          <w:lang w:eastAsia="en-CA"/>
        </w:rPr>
        <w:t>either way</w:t>
      </w:r>
      <w:r w:rsidR="009D0F1A" w:rsidRPr="00550EF5">
        <w:rPr>
          <w:rFonts w:cs="Arial"/>
          <w:lang w:eastAsia="en-CA"/>
        </w:rPr>
        <w:t>: thinking and analyzing</w:t>
      </w:r>
      <w:r w:rsidR="00CA3822">
        <w:rPr>
          <w:rFonts w:cs="Arial"/>
          <w:lang w:eastAsia="en-CA"/>
        </w:rPr>
        <w:t>,</w:t>
      </w:r>
      <w:r w:rsidR="009D0F1A" w:rsidRPr="00550EF5">
        <w:rPr>
          <w:rFonts w:cs="Arial"/>
          <w:lang w:eastAsia="en-CA"/>
        </w:rPr>
        <w:t xml:space="preserve"> and feeling aspects of their concrete worlds.</w:t>
      </w:r>
    </w:p>
    <w:p w:rsidR="00143E3E" w:rsidRDefault="00143E3E" w:rsidP="00143E3E">
      <w:pPr>
        <w:spacing w:after="120"/>
        <w:rPr>
          <w:rFonts w:eastAsia="Times New Roman" w:cs="Times New Roman"/>
          <w:color w:val="000000"/>
          <w:szCs w:val="24"/>
          <w:lang w:val="en-US"/>
        </w:rPr>
      </w:pPr>
      <w:r>
        <w:rPr>
          <w:rFonts w:cs="Arial"/>
          <w:lang w:eastAsia="en-CA"/>
        </w:rPr>
        <w:t>The templates below contain a list of different activities that reflect the above key points</w:t>
      </w:r>
      <w:r w:rsidR="00F75108">
        <w:rPr>
          <w:rFonts w:cs="Arial"/>
          <w:vertAlign w:val="superscript"/>
          <w:lang w:eastAsia="en-CA"/>
        </w:rPr>
        <w:t>5</w:t>
      </w:r>
      <w:r>
        <w:rPr>
          <w:rFonts w:cs="Arial"/>
          <w:lang w:eastAsia="en-CA"/>
        </w:rPr>
        <w:t xml:space="preserve">. </w:t>
      </w:r>
      <w:r w:rsidR="00CA3822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>You can consider each activity according to its benefits, how participants take in information</w:t>
      </w:r>
      <w:r w:rsidR="00066796">
        <w:rPr>
          <w:rFonts w:cs="Arial"/>
          <w:lang w:eastAsia="en-CA"/>
        </w:rPr>
        <w:t xml:space="preserve"> and</w:t>
      </w:r>
      <w:r>
        <w:rPr>
          <w:rFonts w:cs="Arial"/>
          <w:lang w:eastAsia="en-CA"/>
        </w:rPr>
        <w:t xml:space="preserve"> approach learning, </w:t>
      </w:r>
      <w:r w:rsidR="0030086A">
        <w:rPr>
          <w:rFonts w:cs="Arial"/>
          <w:lang w:eastAsia="en-CA"/>
        </w:rPr>
        <w:t xml:space="preserve">to </w:t>
      </w:r>
      <w:r>
        <w:rPr>
          <w:rFonts w:cs="Arial"/>
          <w:lang w:eastAsia="en-CA"/>
        </w:rPr>
        <w:t>transform their experience into something useful.</w:t>
      </w:r>
      <w:r w:rsidR="00CA3822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One size does not fit all – people learn in very different ways! </w:t>
      </w:r>
      <w:r w:rsidR="00CA3822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Your training activities need to </w:t>
      </w:r>
      <w:r w:rsidR="00B6114E">
        <w:rPr>
          <w:rFonts w:eastAsia="Times New Roman" w:cs="Times New Roman"/>
          <w:color w:val="000000"/>
          <w:szCs w:val="24"/>
          <w:lang w:val="en-US"/>
        </w:rPr>
        <w:t>reflect these differences.</w:t>
      </w:r>
    </w:p>
    <w:p w:rsidR="00DF0E6D" w:rsidRPr="00066C4F" w:rsidRDefault="00DF0E6D" w:rsidP="00DF0E6D">
      <w:pPr>
        <w:pStyle w:val="CNSCSubTopic"/>
        <w:ind w:left="-144"/>
        <w:rPr>
          <w:sz w:val="26"/>
          <w:szCs w:val="26"/>
        </w:rPr>
      </w:pPr>
      <w:r>
        <w:rPr>
          <w:sz w:val="26"/>
          <w:szCs w:val="26"/>
        </w:rPr>
        <w:t>Closing</w:t>
      </w:r>
    </w:p>
    <w:p w:rsidR="00550EF5" w:rsidRDefault="00267F4C" w:rsidP="00066796">
      <w:pPr>
        <w:rPr>
          <w:rFonts w:cs="Times New Roman"/>
        </w:rPr>
      </w:pPr>
      <w:r>
        <w:rPr>
          <w:rFonts w:cs="Times New Roman"/>
        </w:rPr>
        <w:t>Carefully p</w:t>
      </w:r>
      <w:r w:rsidR="00A64F66">
        <w:rPr>
          <w:rFonts w:cs="Times New Roman"/>
        </w:rPr>
        <w:t>rotect</w:t>
      </w:r>
      <w:r w:rsidR="00DF0E6D" w:rsidRPr="00FB5338">
        <w:rPr>
          <w:rFonts w:cs="Times New Roman"/>
        </w:rPr>
        <w:t xml:space="preserve"> enough time </w:t>
      </w:r>
      <w:r w:rsidR="00247B9B">
        <w:rPr>
          <w:rFonts w:cs="Times New Roman"/>
        </w:rPr>
        <w:t>in</w:t>
      </w:r>
      <w:r w:rsidR="00DF0E6D" w:rsidRPr="00FB5338">
        <w:rPr>
          <w:rFonts w:cs="Times New Roman"/>
        </w:rPr>
        <w:t xml:space="preserve"> th</w:t>
      </w:r>
      <w:r w:rsidR="00247B9B">
        <w:rPr>
          <w:rFonts w:cs="Times New Roman"/>
        </w:rPr>
        <w:t>e</w:t>
      </w:r>
      <w:r w:rsidR="00DF0E6D" w:rsidRPr="00FB5338">
        <w:rPr>
          <w:rFonts w:cs="Times New Roman"/>
        </w:rPr>
        <w:t xml:space="preserve"> </w:t>
      </w:r>
      <w:r>
        <w:rPr>
          <w:rFonts w:cs="Times New Roman"/>
        </w:rPr>
        <w:t xml:space="preserve">agenda </w:t>
      </w:r>
      <w:r w:rsidR="00247B9B">
        <w:rPr>
          <w:rFonts w:cs="Times New Roman"/>
        </w:rPr>
        <w:t xml:space="preserve">for the session </w:t>
      </w:r>
      <w:r w:rsidR="00DF0E6D" w:rsidRPr="00FB5338">
        <w:rPr>
          <w:rFonts w:cs="Times New Roman"/>
        </w:rPr>
        <w:t>c</w:t>
      </w:r>
      <w:r w:rsidR="00247B9B">
        <w:rPr>
          <w:rFonts w:cs="Times New Roman"/>
        </w:rPr>
        <w:t>losing</w:t>
      </w:r>
      <w:r>
        <w:rPr>
          <w:rFonts w:cs="Times New Roman"/>
        </w:rPr>
        <w:t>.</w:t>
      </w:r>
      <w:r w:rsidR="00DF0E6D" w:rsidRPr="00FB5338">
        <w:rPr>
          <w:rFonts w:cs="Times New Roman"/>
        </w:rPr>
        <w:t xml:space="preserve"> </w:t>
      </w:r>
      <w:r w:rsidR="00066796">
        <w:rPr>
          <w:rFonts w:cs="Times New Roman"/>
        </w:rPr>
        <w:t xml:space="preserve"> </w:t>
      </w:r>
      <w:r>
        <w:rPr>
          <w:rFonts w:cs="Times New Roman"/>
        </w:rPr>
        <w:t xml:space="preserve">Bringing closure to a session will </w:t>
      </w:r>
      <w:r w:rsidR="00DF0E6D" w:rsidRPr="00FB5338">
        <w:rPr>
          <w:rFonts w:cs="Times New Roman"/>
        </w:rPr>
        <w:t xml:space="preserve">help </w:t>
      </w:r>
      <w:r>
        <w:rPr>
          <w:rFonts w:cs="Times New Roman"/>
        </w:rPr>
        <w:t xml:space="preserve">to </w:t>
      </w:r>
      <w:r w:rsidR="00DF0E6D" w:rsidRPr="00FB5338">
        <w:rPr>
          <w:rFonts w:cs="Times New Roman"/>
        </w:rPr>
        <w:t xml:space="preserve">reinforce </w:t>
      </w:r>
      <w:r w:rsidR="00A64F66">
        <w:rPr>
          <w:rFonts w:cs="Times New Roman"/>
        </w:rPr>
        <w:t xml:space="preserve">participants’ </w:t>
      </w:r>
      <w:r w:rsidR="00DF0E6D" w:rsidRPr="00FB5338">
        <w:rPr>
          <w:rFonts w:cs="Times New Roman"/>
        </w:rPr>
        <w:t>learning</w:t>
      </w:r>
      <w:r>
        <w:rPr>
          <w:rFonts w:cs="Times New Roman"/>
        </w:rPr>
        <w:t xml:space="preserve"> and its transition </w:t>
      </w:r>
      <w:r w:rsidR="00A64F66">
        <w:rPr>
          <w:rFonts w:cs="Times New Roman"/>
        </w:rPr>
        <w:t>in</w:t>
      </w:r>
      <w:r>
        <w:rPr>
          <w:rFonts w:cs="Times New Roman"/>
        </w:rPr>
        <w:t>to</w:t>
      </w:r>
      <w:r w:rsidR="00A64F66">
        <w:rPr>
          <w:rFonts w:cs="Times New Roman"/>
        </w:rPr>
        <w:t xml:space="preserve"> the workplace</w:t>
      </w:r>
      <w:r w:rsidR="00DF0E6D" w:rsidRPr="00FB5338">
        <w:rPr>
          <w:rFonts w:cs="Times New Roman"/>
        </w:rPr>
        <w:t>.</w:t>
      </w:r>
      <w:r w:rsidR="00DF0E6D">
        <w:rPr>
          <w:rFonts w:cs="Times New Roman"/>
        </w:rPr>
        <w:t xml:space="preserve">  </w:t>
      </w:r>
      <w:r w:rsidR="00550EF5" w:rsidRPr="008A066E">
        <w:rPr>
          <w:rFonts w:cs="Times New Roman"/>
        </w:rPr>
        <w:t xml:space="preserve">Items to consider </w:t>
      </w:r>
      <w:r w:rsidR="00550EF5">
        <w:rPr>
          <w:rFonts w:cs="Times New Roman"/>
        </w:rPr>
        <w:t>for your session closing are shared in the templates section below.</w:t>
      </w:r>
    </w:p>
    <w:p w:rsidR="00066796" w:rsidRDefault="00066796" w:rsidP="00066796">
      <w:pPr>
        <w:rPr>
          <w:rFonts w:cs="Times New Roman"/>
        </w:rPr>
      </w:pPr>
    </w:p>
    <w:p w:rsidR="000104F5" w:rsidRPr="00BA67A0" w:rsidRDefault="000104F5" w:rsidP="00066796">
      <w:pPr>
        <w:pStyle w:val="CNSCSectionTitle"/>
        <w:spacing w:before="0"/>
        <w:ind w:left="-270"/>
        <w:rPr>
          <w:sz w:val="28"/>
        </w:rPr>
      </w:pPr>
      <w:bookmarkStart w:id="25" w:name="_Toc497230691"/>
      <w:r>
        <w:rPr>
          <w:sz w:val="28"/>
        </w:rPr>
        <w:t>Post-session Follow</w:t>
      </w:r>
      <w:r w:rsidR="00066796">
        <w:rPr>
          <w:sz w:val="28"/>
        </w:rPr>
        <w:t xml:space="preserve"> U</w:t>
      </w:r>
      <w:r>
        <w:rPr>
          <w:sz w:val="28"/>
        </w:rPr>
        <w:t>p</w:t>
      </w:r>
      <w:bookmarkEnd w:id="25"/>
    </w:p>
    <w:p w:rsidR="004B23B9" w:rsidRDefault="00267F4C" w:rsidP="00066796">
      <w:pPr>
        <w:rPr>
          <w:rFonts w:cs="Times New Roman"/>
        </w:rPr>
      </w:pPr>
      <w:r>
        <w:rPr>
          <w:rFonts w:cs="Times New Roman"/>
        </w:rPr>
        <w:t>Post-session f</w:t>
      </w:r>
      <w:r w:rsidRPr="00F75316">
        <w:rPr>
          <w:rFonts w:cs="Times New Roman"/>
        </w:rPr>
        <w:t>ollow</w:t>
      </w:r>
      <w:r w:rsidR="00066796">
        <w:rPr>
          <w:rFonts w:cs="Times New Roman"/>
        </w:rPr>
        <w:t xml:space="preserve"> </w:t>
      </w:r>
      <w:r w:rsidRPr="00F75316">
        <w:rPr>
          <w:rFonts w:cs="Times New Roman"/>
        </w:rPr>
        <w:t>up with participants</w:t>
      </w:r>
      <w:r>
        <w:rPr>
          <w:rFonts w:cs="Times New Roman"/>
        </w:rPr>
        <w:t xml:space="preserve"> </w:t>
      </w:r>
      <w:r w:rsidR="000104F5">
        <w:rPr>
          <w:rFonts w:cs="Times New Roman"/>
        </w:rPr>
        <w:t xml:space="preserve">can help </w:t>
      </w:r>
      <w:r w:rsidR="00247B9B">
        <w:rPr>
          <w:rFonts w:cs="Times New Roman"/>
        </w:rPr>
        <w:t xml:space="preserve">to </w:t>
      </w:r>
      <w:r w:rsidR="000104F5">
        <w:rPr>
          <w:rFonts w:cs="Times New Roman"/>
        </w:rPr>
        <w:t>reinforce</w:t>
      </w:r>
      <w:r w:rsidR="004B23B9">
        <w:rPr>
          <w:rFonts w:cs="Times New Roman"/>
        </w:rPr>
        <w:t xml:space="preserve"> and evaluate </w:t>
      </w:r>
      <w:r w:rsidR="000104F5">
        <w:rPr>
          <w:rFonts w:cs="Times New Roman"/>
        </w:rPr>
        <w:t xml:space="preserve">the session </w:t>
      </w:r>
      <w:r w:rsidR="004B23B9">
        <w:rPr>
          <w:rFonts w:cs="Times New Roman"/>
        </w:rPr>
        <w:t xml:space="preserve">outcomes.  Some things to consider </w:t>
      </w:r>
      <w:r w:rsidR="00247B9B">
        <w:rPr>
          <w:rFonts w:cs="Times New Roman"/>
        </w:rPr>
        <w:t xml:space="preserve">to reinforce this knowledge transfer </w:t>
      </w:r>
      <w:r w:rsidR="00550EF5">
        <w:rPr>
          <w:rFonts w:cs="Times New Roman"/>
        </w:rPr>
        <w:t>are shared in the templates section below.</w:t>
      </w:r>
    </w:p>
    <w:p w:rsidR="00550EF5" w:rsidRDefault="00550EF5" w:rsidP="00066796">
      <w:pPr>
        <w:rPr>
          <w:rFonts w:cs="Times New Roman"/>
        </w:rPr>
      </w:pPr>
    </w:p>
    <w:p w:rsidR="00654F54" w:rsidRPr="004B16FE" w:rsidRDefault="00654F54" w:rsidP="00654F54">
      <w:pPr>
        <w:rPr>
          <w:rFonts w:cs="Times New Roman"/>
        </w:rPr>
      </w:pPr>
      <w:r>
        <w:rPr>
          <w:rFonts w:cs="Times New Roman"/>
        </w:rPr>
        <w:t xml:space="preserve">For templates, see </w:t>
      </w:r>
      <w:hyperlink w:anchor="step4template" w:history="1">
        <w:r w:rsidRPr="00654F54">
          <w:rPr>
            <w:rStyle w:val="Hyperlink"/>
            <w:rFonts w:cs="Times New Roman"/>
          </w:rPr>
          <w:t xml:space="preserve">Step </w:t>
        </w:r>
        <w:r>
          <w:rPr>
            <w:rStyle w:val="Hyperlink"/>
            <w:rFonts w:cs="Times New Roman"/>
          </w:rPr>
          <w:t>4</w:t>
        </w:r>
        <w:r w:rsidRPr="00654F54">
          <w:rPr>
            <w:rStyle w:val="Hyperlink"/>
            <w:rFonts w:cs="Times New Roman"/>
          </w:rPr>
          <w:t xml:space="preserve"> in Appendix A</w:t>
        </w:r>
      </w:hyperlink>
      <w:r>
        <w:rPr>
          <w:rFonts w:cs="Times New Roman"/>
        </w:rPr>
        <w:t>.</w:t>
      </w:r>
    </w:p>
    <w:p w:rsidR="00066796" w:rsidRDefault="00066796">
      <w:pPr>
        <w:rPr>
          <w:rStyle w:val="Hyperlink"/>
          <w:rFonts w:cs="Times New Roman"/>
          <w:u w:val="none"/>
        </w:rPr>
      </w:pPr>
      <w:r>
        <w:rPr>
          <w:rStyle w:val="Hyperlink"/>
          <w:rFonts w:cs="Times New Roman"/>
          <w:u w:val="none"/>
        </w:rPr>
        <w:br w:type="page"/>
      </w:r>
    </w:p>
    <w:p w:rsidR="00F65CE5" w:rsidRPr="00FB662F" w:rsidRDefault="00F65CE5" w:rsidP="009036C5">
      <w:pPr>
        <w:pStyle w:val="CNSCModuleTitle"/>
        <w:spacing w:after="0"/>
        <w:rPr>
          <w:sz w:val="32"/>
        </w:rPr>
      </w:pPr>
      <w:bookmarkStart w:id="26" w:name="_Toc406588368"/>
      <w:bookmarkStart w:id="27" w:name="step5"/>
      <w:bookmarkStart w:id="28" w:name="_Toc497230692"/>
      <w:r w:rsidRPr="00FB662F">
        <w:rPr>
          <w:sz w:val="32"/>
        </w:rPr>
        <w:lastRenderedPageBreak/>
        <w:t xml:space="preserve">Step </w:t>
      </w:r>
      <w:r w:rsidR="00F85C9E" w:rsidRPr="00FB662F">
        <w:rPr>
          <w:sz w:val="32"/>
        </w:rPr>
        <w:t>5</w:t>
      </w:r>
      <w:r w:rsidRPr="00FB662F">
        <w:rPr>
          <w:sz w:val="32"/>
        </w:rPr>
        <w:t>: Construct the Evaluation</w:t>
      </w:r>
      <w:bookmarkEnd w:id="26"/>
      <w:bookmarkEnd w:id="27"/>
      <w:bookmarkEnd w:id="28"/>
    </w:p>
    <w:p w:rsidR="009036C5" w:rsidRDefault="009036C5" w:rsidP="009036C5">
      <w:pPr>
        <w:tabs>
          <w:tab w:val="right" w:leader="underscore" w:pos="8505"/>
        </w:tabs>
      </w:pPr>
    </w:p>
    <w:p w:rsidR="00A32648" w:rsidRDefault="002B1908" w:rsidP="009036C5">
      <w:pPr>
        <w:tabs>
          <w:tab w:val="right" w:leader="underscore" w:pos="8505"/>
        </w:tabs>
        <w:spacing w:after="120"/>
        <w:rPr>
          <w:rFonts w:cs="Times New Roman"/>
        </w:rPr>
      </w:pPr>
      <w:r>
        <w:t>Early on when designing the session, you can</w:t>
      </w:r>
      <w:r w:rsidR="00A32648">
        <w:t xml:space="preserve"> think about how the success of </w:t>
      </w:r>
      <w:r w:rsidR="00916B6D">
        <w:t xml:space="preserve">the </w:t>
      </w:r>
      <w:r>
        <w:t xml:space="preserve">event will be evaluated.  </w:t>
      </w:r>
      <w:r>
        <w:rPr>
          <w:rFonts w:cs="Times New Roman"/>
        </w:rPr>
        <w:t>Evaluation f</w:t>
      </w:r>
      <w:r w:rsidR="00A32648" w:rsidRPr="00FB5338">
        <w:rPr>
          <w:rFonts w:cs="Times New Roman"/>
        </w:rPr>
        <w:t>ormats</w:t>
      </w:r>
      <w:r>
        <w:rPr>
          <w:rFonts w:cs="Times New Roman"/>
        </w:rPr>
        <w:t xml:space="preserve"> can</w:t>
      </w:r>
      <w:r w:rsidR="00A32648" w:rsidRPr="00FB5338">
        <w:rPr>
          <w:rFonts w:cs="Times New Roman"/>
        </w:rPr>
        <w:t xml:space="preserve"> include surveys, demonstrations and comparisons of pre- a</w:t>
      </w:r>
      <w:r w:rsidR="00A32648">
        <w:rPr>
          <w:rFonts w:cs="Times New Roman"/>
        </w:rPr>
        <w:t>nd p</w:t>
      </w:r>
      <w:r>
        <w:rPr>
          <w:rFonts w:cs="Times New Roman"/>
        </w:rPr>
        <w:t xml:space="preserve">ost-training performance. </w:t>
      </w:r>
      <w:r w:rsidR="009036C5">
        <w:rPr>
          <w:rFonts w:cs="Times New Roman"/>
        </w:rPr>
        <w:t xml:space="preserve"> </w:t>
      </w:r>
      <w:r>
        <w:rPr>
          <w:rFonts w:cs="Times New Roman"/>
        </w:rPr>
        <w:t>T</w:t>
      </w:r>
      <w:r w:rsidR="00A32648">
        <w:rPr>
          <w:rFonts w:cs="Times New Roman"/>
        </w:rPr>
        <w:t xml:space="preserve">hey can range from basic to </w:t>
      </w:r>
      <w:r w:rsidR="00A32648" w:rsidRPr="00FB5338">
        <w:rPr>
          <w:rFonts w:cs="Times New Roman"/>
        </w:rPr>
        <w:t>comple</w:t>
      </w:r>
      <w:r w:rsidR="00A32648">
        <w:rPr>
          <w:rFonts w:cs="Times New Roman"/>
        </w:rPr>
        <w:t>x</w:t>
      </w:r>
      <w:r>
        <w:rPr>
          <w:rFonts w:cs="Times New Roman"/>
        </w:rPr>
        <w:t xml:space="preserve">, whether </w:t>
      </w:r>
      <w:r w:rsidR="00A32648" w:rsidRPr="00FB5338">
        <w:rPr>
          <w:rFonts w:cs="Times New Roman"/>
        </w:rPr>
        <w:t xml:space="preserve">on paper or </w:t>
      </w:r>
      <w:r w:rsidR="00A32648">
        <w:rPr>
          <w:rFonts w:cs="Times New Roman"/>
        </w:rPr>
        <w:t>electronic</w:t>
      </w:r>
      <w:r w:rsidR="00C84941">
        <w:rPr>
          <w:rFonts w:cs="Times New Roman"/>
        </w:rPr>
        <w:t>.</w:t>
      </w:r>
    </w:p>
    <w:p w:rsidR="003737C9" w:rsidRDefault="00A32648" w:rsidP="009036C5">
      <w:pPr>
        <w:rPr>
          <w:rFonts w:cs="Times New Roman"/>
        </w:rPr>
      </w:pPr>
      <w:r w:rsidRPr="00FB5338">
        <w:rPr>
          <w:rFonts w:cs="Times New Roman"/>
        </w:rPr>
        <w:t xml:space="preserve">As a first step in sorting through the maze of </w:t>
      </w:r>
      <w:r>
        <w:rPr>
          <w:rFonts w:cs="Times New Roman"/>
        </w:rPr>
        <w:t>options</w:t>
      </w:r>
      <w:r w:rsidR="009036C5">
        <w:rPr>
          <w:rFonts w:cs="Times New Roman"/>
        </w:rPr>
        <w:t>,</w:t>
      </w:r>
      <w:r w:rsidRPr="00FB5338">
        <w:rPr>
          <w:rFonts w:cs="Times New Roman"/>
        </w:rPr>
        <w:t xml:space="preserve"> check to see if your organization has a</w:t>
      </w:r>
      <w:r>
        <w:rPr>
          <w:rFonts w:cs="Times New Roman"/>
        </w:rPr>
        <w:t>ny</w:t>
      </w:r>
      <w:r w:rsidRPr="00FB5338">
        <w:rPr>
          <w:rFonts w:cs="Times New Roman"/>
        </w:rPr>
        <w:t xml:space="preserve"> standard template</w:t>
      </w:r>
      <w:r w:rsidR="002B1908">
        <w:rPr>
          <w:rFonts w:cs="Times New Roman"/>
        </w:rPr>
        <w:t xml:space="preserve">s. </w:t>
      </w:r>
      <w:r w:rsidR="009036C5">
        <w:rPr>
          <w:rFonts w:cs="Times New Roman"/>
        </w:rPr>
        <w:t xml:space="preserve"> </w:t>
      </w:r>
      <w:r w:rsidR="002B1908">
        <w:rPr>
          <w:rFonts w:cs="Times New Roman"/>
        </w:rPr>
        <w:t>Y</w:t>
      </w:r>
      <w:r>
        <w:rPr>
          <w:rFonts w:cs="Times New Roman"/>
        </w:rPr>
        <w:t xml:space="preserve">ou </w:t>
      </w:r>
      <w:r w:rsidR="002B1908">
        <w:rPr>
          <w:rFonts w:cs="Times New Roman"/>
        </w:rPr>
        <w:t>may be able to</w:t>
      </w:r>
      <w:r>
        <w:rPr>
          <w:rFonts w:cs="Times New Roman"/>
        </w:rPr>
        <w:t xml:space="preserve"> start with the templates provided and adapt </w:t>
      </w:r>
      <w:r w:rsidR="002B1908">
        <w:rPr>
          <w:rFonts w:cs="Times New Roman"/>
        </w:rPr>
        <w:t xml:space="preserve">one </w:t>
      </w:r>
      <w:r>
        <w:rPr>
          <w:rFonts w:cs="Times New Roman"/>
        </w:rPr>
        <w:t>to your needs.</w:t>
      </w:r>
      <w:r w:rsidRPr="00FB5338">
        <w:rPr>
          <w:rFonts w:cs="Times New Roman"/>
        </w:rPr>
        <w:t xml:space="preserve"> </w:t>
      </w:r>
      <w:r w:rsidR="009036C5">
        <w:rPr>
          <w:rFonts w:cs="Times New Roman"/>
        </w:rPr>
        <w:t xml:space="preserve"> </w:t>
      </w:r>
      <w:r>
        <w:rPr>
          <w:rFonts w:cs="Times New Roman"/>
        </w:rPr>
        <w:t xml:space="preserve">Identify </w:t>
      </w:r>
      <w:r w:rsidRPr="00FB5338">
        <w:rPr>
          <w:rFonts w:cs="Times New Roman"/>
        </w:rPr>
        <w:t xml:space="preserve">what </w:t>
      </w:r>
      <w:r>
        <w:rPr>
          <w:rFonts w:cs="Times New Roman"/>
        </w:rPr>
        <w:t xml:space="preserve">your stakeholders will want to </w:t>
      </w:r>
      <w:r w:rsidR="002B1908">
        <w:rPr>
          <w:rFonts w:cs="Times New Roman"/>
        </w:rPr>
        <w:t xml:space="preserve">receive </w:t>
      </w:r>
      <w:r w:rsidR="003737C9">
        <w:rPr>
          <w:rFonts w:cs="Times New Roman"/>
        </w:rPr>
        <w:t xml:space="preserve">in </w:t>
      </w:r>
      <w:r w:rsidR="002B1908">
        <w:rPr>
          <w:rFonts w:cs="Times New Roman"/>
        </w:rPr>
        <w:t>a summary of the</w:t>
      </w:r>
      <w:r w:rsidR="00C84941">
        <w:rPr>
          <w:rFonts w:cs="Times New Roman"/>
        </w:rPr>
        <w:t xml:space="preserve"> </w:t>
      </w:r>
      <w:r>
        <w:rPr>
          <w:rFonts w:cs="Times New Roman"/>
        </w:rPr>
        <w:t xml:space="preserve">feedback </w:t>
      </w:r>
      <w:r w:rsidR="009036C5">
        <w:rPr>
          <w:rFonts w:cs="Times New Roman"/>
        </w:rPr>
        <w:t>–</w:t>
      </w:r>
      <w:r w:rsidRPr="00FB5338">
        <w:rPr>
          <w:rFonts w:cs="Times New Roman"/>
        </w:rPr>
        <w:t xml:space="preserve"> hosts, funders, champion</w:t>
      </w:r>
      <w:r>
        <w:rPr>
          <w:rFonts w:cs="Times New Roman"/>
        </w:rPr>
        <w:t>s, clients, participants, etc</w:t>
      </w:r>
      <w:r w:rsidR="00C84941">
        <w:rPr>
          <w:rFonts w:cs="Times New Roman"/>
        </w:rPr>
        <w:t>.</w:t>
      </w:r>
      <w:r w:rsidR="002B1908">
        <w:rPr>
          <w:rFonts w:cs="Times New Roman"/>
        </w:rPr>
        <w:t xml:space="preserve"> </w:t>
      </w:r>
      <w:r w:rsidR="009036C5">
        <w:rPr>
          <w:rFonts w:cs="Times New Roman"/>
        </w:rPr>
        <w:t>–</w:t>
      </w:r>
      <w:r w:rsidR="002B1908" w:rsidRPr="00FB5338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FB5338">
        <w:rPr>
          <w:rFonts w:cs="Times New Roman"/>
        </w:rPr>
        <w:t>hen formulate questions that will capture that information.</w:t>
      </w:r>
      <w:r>
        <w:rPr>
          <w:rFonts w:cs="Times New Roman"/>
        </w:rPr>
        <w:t xml:space="preserve"> </w:t>
      </w:r>
      <w:r w:rsidR="00C84941">
        <w:rPr>
          <w:rFonts w:cs="Times New Roman"/>
        </w:rPr>
        <w:t xml:space="preserve"> </w:t>
      </w:r>
      <w:r>
        <w:rPr>
          <w:rFonts w:cs="Times New Roman"/>
        </w:rPr>
        <w:t xml:space="preserve">In general, keep things as brief and </w:t>
      </w:r>
      <w:r w:rsidRPr="00FB5338">
        <w:rPr>
          <w:rFonts w:cs="Times New Roman"/>
        </w:rPr>
        <w:t>straightforward</w:t>
      </w:r>
      <w:r w:rsidR="009036C5">
        <w:rPr>
          <w:rFonts w:cs="Times New Roman"/>
        </w:rPr>
        <w:t xml:space="preserve"> as possible.</w:t>
      </w:r>
    </w:p>
    <w:p w:rsidR="009036C5" w:rsidRDefault="009036C5" w:rsidP="009036C5">
      <w:pPr>
        <w:rPr>
          <w:rFonts w:cs="Times New Roman"/>
        </w:rPr>
      </w:pPr>
    </w:p>
    <w:p w:rsidR="003737C9" w:rsidRPr="003E371E" w:rsidRDefault="003E371E" w:rsidP="009036C5">
      <w:pPr>
        <w:pStyle w:val="CNSCSectionTitle"/>
        <w:spacing w:before="0"/>
        <w:ind w:left="-270"/>
        <w:rPr>
          <w:sz w:val="28"/>
        </w:rPr>
      </w:pPr>
      <w:bookmarkStart w:id="29" w:name="_Toc497230693"/>
      <w:r w:rsidRPr="003E371E">
        <w:rPr>
          <w:sz w:val="28"/>
        </w:rPr>
        <w:t>Session Evaluation</w:t>
      </w:r>
      <w:bookmarkEnd w:id="29"/>
    </w:p>
    <w:p w:rsidR="00A32648" w:rsidRPr="00FB5338" w:rsidRDefault="003737C9" w:rsidP="00A32648">
      <w:pPr>
        <w:spacing w:after="120"/>
        <w:rPr>
          <w:rFonts w:cs="Times New Roman"/>
        </w:rPr>
      </w:pPr>
      <w:r>
        <w:rPr>
          <w:rFonts w:cs="Times New Roman"/>
        </w:rPr>
        <w:t>For the post</w:t>
      </w:r>
      <w:r w:rsidR="009036C5">
        <w:rPr>
          <w:rFonts w:cs="Times New Roman"/>
        </w:rPr>
        <w:t>-</w:t>
      </w:r>
      <w:r>
        <w:rPr>
          <w:rFonts w:cs="Times New Roman"/>
        </w:rPr>
        <w:t>session evaluation, s</w:t>
      </w:r>
      <w:r w:rsidR="002B1908">
        <w:rPr>
          <w:rFonts w:cs="Times New Roman"/>
        </w:rPr>
        <w:t>ome key questions to consider include:</w:t>
      </w:r>
    </w:p>
    <w:p w:rsidR="00F65CE5" w:rsidRDefault="00F65CE5" w:rsidP="009036C5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 xml:space="preserve">How was their experience during the event (e.g., what parts of it did they like, what would they suggest </w:t>
      </w:r>
      <w:r w:rsidR="00F33C6E">
        <w:rPr>
          <w:rFonts w:cs="Times New Roman"/>
        </w:rPr>
        <w:t xml:space="preserve">be done </w:t>
      </w:r>
      <w:r>
        <w:rPr>
          <w:rFonts w:cs="Times New Roman"/>
        </w:rPr>
        <w:t>differently next time)</w:t>
      </w:r>
      <w:r w:rsidR="00C84941">
        <w:rPr>
          <w:rFonts w:cs="Times New Roman"/>
        </w:rPr>
        <w:t>?</w:t>
      </w:r>
    </w:p>
    <w:p w:rsidR="00F65CE5" w:rsidRDefault="00F65CE5" w:rsidP="009036C5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</w:rPr>
      </w:pPr>
      <w:r w:rsidRPr="007F259F">
        <w:rPr>
          <w:rFonts w:cs="Times New Roman"/>
        </w:rPr>
        <w:t>What skill or knowledge do learners say they have gained?</w:t>
      </w:r>
    </w:p>
    <w:p w:rsidR="00D237BB" w:rsidRPr="007F259F" w:rsidRDefault="00D237BB" w:rsidP="009036C5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>What key messages are they taking away?</w:t>
      </w:r>
    </w:p>
    <w:p w:rsidR="00F65CE5" w:rsidRDefault="00F65CE5" w:rsidP="009036C5">
      <w:pPr>
        <w:pStyle w:val="ListParagraph"/>
        <w:numPr>
          <w:ilvl w:val="0"/>
          <w:numId w:val="4"/>
        </w:numPr>
        <w:rPr>
          <w:rFonts w:cs="Times New Roman"/>
        </w:rPr>
      </w:pPr>
      <w:r w:rsidRPr="007F259F">
        <w:rPr>
          <w:rFonts w:cs="Times New Roman"/>
        </w:rPr>
        <w:t>What plans do participants have to apply their learning</w:t>
      </w:r>
      <w:r w:rsidR="00C84941">
        <w:rPr>
          <w:rFonts w:cs="Times New Roman"/>
        </w:rPr>
        <w:t>?</w:t>
      </w:r>
      <w:r>
        <w:rPr>
          <w:rFonts w:cs="Times New Roman"/>
        </w:rPr>
        <w:t xml:space="preserve"> </w:t>
      </w:r>
      <w:r w:rsidR="009036C5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2B1908">
        <w:rPr>
          <w:rFonts w:cs="Times New Roman"/>
        </w:rPr>
        <w:t>When</w:t>
      </w:r>
      <w:r w:rsidRPr="0090255E">
        <w:rPr>
          <w:rFonts w:cs="Times New Roman"/>
        </w:rPr>
        <w:t xml:space="preserve"> someone com</w:t>
      </w:r>
      <w:r w:rsidR="002B1908">
        <w:rPr>
          <w:rFonts w:cs="Times New Roman"/>
        </w:rPr>
        <w:t>mits to something concrete,</w:t>
      </w:r>
      <w:r w:rsidRPr="0090255E">
        <w:rPr>
          <w:rFonts w:cs="Times New Roman"/>
        </w:rPr>
        <w:t xml:space="preserve"> they are more likely to carry it out</w:t>
      </w:r>
      <w:r w:rsidR="00C84941">
        <w:rPr>
          <w:rFonts w:cs="Times New Roman"/>
        </w:rPr>
        <w:t>.</w:t>
      </w:r>
      <w:r>
        <w:rPr>
          <w:rFonts w:cs="Times New Roman"/>
        </w:rPr>
        <w:t>)</w:t>
      </w:r>
    </w:p>
    <w:p w:rsidR="009036C5" w:rsidRPr="009036C5" w:rsidRDefault="009036C5" w:rsidP="009036C5">
      <w:pPr>
        <w:rPr>
          <w:rFonts w:cs="Times New Roman"/>
        </w:rPr>
      </w:pPr>
    </w:p>
    <w:p w:rsidR="00013E18" w:rsidRPr="003E371E" w:rsidRDefault="003E371E" w:rsidP="009036C5">
      <w:pPr>
        <w:pStyle w:val="CNSCSectionTitle"/>
        <w:spacing w:before="0"/>
        <w:ind w:left="-270"/>
        <w:rPr>
          <w:sz w:val="28"/>
        </w:rPr>
      </w:pPr>
      <w:bookmarkStart w:id="30" w:name="_Toc497230694"/>
      <w:r w:rsidRPr="003E371E">
        <w:rPr>
          <w:sz w:val="28"/>
        </w:rPr>
        <w:t>Evaluating Knowledge Transfer</w:t>
      </w:r>
      <w:bookmarkEnd w:id="30"/>
    </w:p>
    <w:p w:rsidR="00013E18" w:rsidRDefault="00013E18" w:rsidP="00013E18">
      <w:pPr>
        <w:spacing w:after="120"/>
        <w:rPr>
          <w:rFonts w:cs="Times New Roman"/>
        </w:rPr>
      </w:pPr>
      <w:r>
        <w:rPr>
          <w:rFonts w:cs="Times New Roman"/>
        </w:rPr>
        <w:t xml:space="preserve">When </w:t>
      </w:r>
      <w:r w:rsidR="00DA6C84">
        <w:rPr>
          <w:rFonts w:cs="Times New Roman"/>
        </w:rPr>
        <w:t xml:space="preserve">participants are </w:t>
      </w:r>
      <w:r>
        <w:rPr>
          <w:rFonts w:cs="Times New Roman"/>
        </w:rPr>
        <w:t>back at work after a period of time, ask:</w:t>
      </w:r>
    </w:p>
    <w:p w:rsidR="00013E18" w:rsidRDefault="00013E18" w:rsidP="00F33C6E">
      <w:pPr>
        <w:pStyle w:val="ListParagraph"/>
        <w:numPr>
          <w:ilvl w:val="0"/>
          <w:numId w:val="29"/>
        </w:numPr>
        <w:spacing w:after="120"/>
        <w:contextualSpacing w:val="0"/>
        <w:rPr>
          <w:rFonts w:cs="Times New Roman"/>
        </w:rPr>
      </w:pPr>
      <w:r>
        <w:rPr>
          <w:rFonts w:cs="Times New Roman"/>
        </w:rPr>
        <w:t>How has their new knowledge or skills transferred into performance?</w:t>
      </w:r>
    </w:p>
    <w:p w:rsidR="00013E18" w:rsidRDefault="00013E18" w:rsidP="00F33C6E">
      <w:pPr>
        <w:pStyle w:val="ListParagraph"/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What are they doing differently?</w:t>
      </w:r>
    </w:p>
    <w:p w:rsidR="003E371E" w:rsidRDefault="003E371E" w:rsidP="00F33C6E">
      <w:pPr>
        <w:rPr>
          <w:rFonts w:cs="Times New Roman"/>
        </w:rPr>
      </w:pPr>
    </w:p>
    <w:p w:rsidR="00654F54" w:rsidRPr="004B16FE" w:rsidRDefault="00654F54" w:rsidP="00654F54">
      <w:pPr>
        <w:rPr>
          <w:rFonts w:cs="Times New Roman"/>
        </w:rPr>
      </w:pPr>
      <w:r>
        <w:rPr>
          <w:rFonts w:cs="Times New Roman"/>
        </w:rPr>
        <w:t xml:space="preserve">For templates, see </w:t>
      </w:r>
      <w:hyperlink w:anchor="step5template" w:history="1">
        <w:r w:rsidRPr="00654F54">
          <w:rPr>
            <w:rStyle w:val="Hyperlink"/>
            <w:rFonts w:cs="Times New Roman"/>
          </w:rPr>
          <w:t xml:space="preserve">Step </w:t>
        </w:r>
        <w:r>
          <w:rPr>
            <w:rStyle w:val="Hyperlink"/>
            <w:rFonts w:cs="Times New Roman"/>
          </w:rPr>
          <w:t>5</w:t>
        </w:r>
        <w:r w:rsidRPr="00654F54">
          <w:rPr>
            <w:rStyle w:val="Hyperlink"/>
            <w:rFonts w:cs="Times New Roman"/>
          </w:rPr>
          <w:t xml:space="preserve"> in Appendix A</w:t>
        </w:r>
      </w:hyperlink>
      <w:r>
        <w:rPr>
          <w:rFonts w:cs="Times New Roman"/>
        </w:rPr>
        <w:t>.</w:t>
      </w:r>
    </w:p>
    <w:p w:rsidR="00F33C6E" w:rsidRPr="00F33C6E" w:rsidRDefault="00F33C6E" w:rsidP="00F33C6E"/>
    <w:p w:rsidR="00F33C6E" w:rsidRDefault="00F33C6E">
      <w:pPr>
        <w:rPr>
          <w:rStyle w:val="Hyperlink"/>
          <w:rFonts w:cs="Times New Roman"/>
        </w:rPr>
      </w:pPr>
      <w:r>
        <w:rPr>
          <w:rStyle w:val="Hyperlink"/>
          <w:rFonts w:cs="Times New Roman"/>
        </w:rPr>
        <w:br w:type="page"/>
      </w:r>
    </w:p>
    <w:p w:rsidR="00803C3F" w:rsidRPr="00AF61A2" w:rsidRDefault="002B1908" w:rsidP="00DA6C84">
      <w:pPr>
        <w:pStyle w:val="CNSCModuleTitle"/>
        <w:spacing w:after="0"/>
        <w:rPr>
          <w:sz w:val="32"/>
        </w:rPr>
      </w:pPr>
      <w:bookmarkStart w:id="31" w:name="step6"/>
      <w:bookmarkStart w:id="32" w:name="_Toc406588369"/>
      <w:bookmarkStart w:id="33" w:name="_Toc497230695"/>
      <w:bookmarkEnd w:id="31"/>
      <w:r>
        <w:rPr>
          <w:sz w:val="32"/>
        </w:rPr>
        <w:lastRenderedPageBreak/>
        <w:t xml:space="preserve">Step 6: Manage </w:t>
      </w:r>
      <w:r w:rsidR="007F596A" w:rsidRPr="00AF61A2">
        <w:rPr>
          <w:sz w:val="32"/>
        </w:rPr>
        <w:t>the Event</w:t>
      </w:r>
      <w:bookmarkEnd w:id="32"/>
      <w:r>
        <w:rPr>
          <w:sz w:val="32"/>
        </w:rPr>
        <w:t xml:space="preserve"> Logistics</w:t>
      </w:r>
      <w:bookmarkEnd w:id="33"/>
    </w:p>
    <w:p w:rsidR="00DA6C84" w:rsidRDefault="00DA6C84" w:rsidP="00DA6C84">
      <w:pPr>
        <w:rPr>
          <w:rFonts w:eastAsia="Times New Roman" w:cs="Times New Roman"/>
          <w:szCs w:val="24"/>
        </w:rPr>
      </w:pPr>
    </w:p>
    <w:p w:rsidR="00803C3F" w:rsidRDefault="00AC71E1" w:rsidP="00AC71E1">
      <w:pPr>
        <w:spacing w:after="120"/>
        <w:rPr>
          <w:rFonts w:eastAsia="Times New Roman" w:cs="Times New Roman"/>
          <w:szCs w:val="24"/>
          <w:lang w:val="en-US"/>
        </w:rPr>
      </w:pPr>
      <w:r w:rsidRPr="00FB5338">
        <w:rPr>
          <w:rFonts w:eastAsia="Times New Roman" w:cs="Times New Roman"/>
          <w:szCs w:val="24"/>
          <w:lang w:val="en-US"/>
        </w:rPr>
        <w:t>Logistics and the inherent details may seem overwhe</w:t>
      </w:r>
      <w:r>
        <w:rPr>
          <w:rFonts w:eastAsia="Times New Roman" w:cs="Times New Roman"/>
          <w:szCs w:val="24"/>
          <w:lang w:val="en-US"/>
        </w:rPr>
        <w:t>lming when you are organizing an education event</w:t>
      </w:r>
      <w:r w:rsidR="002B1908">
        <w:rPr>
          <w:rFonts w:eastAsia="Times New Roman" w:cs="Times New Roman"/>
          <w:szCs w:val="24"/>
          <w:lang w:val="en-US"/>
        </w:rPr>
        <w:t xml:space="preserve">, whether face-to-face or electronic. </w:t>
      </w:r>
      <w:r w:rsidR="00DA6C84">
        <w:rPr>
          <w:rFonts w:eastAsia="Times New Roman" w:cs="Times New Roman"/>
          <w:szCs w:val="24"/>
          <w:lang w:val="en-US"/>
        </w:rPr>
        <w:t xml:space="preserve"> </w:t>
      </w:r>
      <w:r w:rsidR="002B1908">
        <w:rPr>
          <w:rFonts w:eastAsia="Times New Roman" w:cs="Times New Roman"/>
          <w:szCs w:val="24"/>
          <w:lang w:val="en-US"/>
        </w:rPr>
        <w:t>W</w:t>
      </w:r>
      <w:r w:rsidRPr="00FB5338">
        <w:rPr>
          <w:rFonts w:eastAsia="Times New Roman" w:cs="Times New Roman"/>
          <w:szCs w:val="24"/>
          <w:lang w:val="en-US"/>
        </w:rPr>
        <w:t xml:space="preserve">hen done well, </w:t>
      </w:r>
      <w:r w:rsidR="002B1908">
        <w:rPr>
          <w:rFonts w:eastAsia="Times New Roman" w:cs="Times New Roman"/>
          <w:szCs w:val="24"/>
          <w:lang w:val="en-US"/>
        </w:rPr>
        <w:t xml:space="preserve">how you manage logistics </w:t>
      </w:r>
      <w:r>
        <w:rPr>
          <w:rFonts w:eastAsia="Times New Roman" w:cs="Times New Roman"/>
          <w:szCs w:val="24"/>
          <w:lang w:val="en-US"/>
        </w:rPr>
        <w:t>can</w:t>
      </w:r>
      <w:r w:rsidRPr="00FB5338">
        <w:rPr>
          <w:rFonts w:eastAsia="Times New Roman" w:cs="Times New Roman"/>
          <w:szCs w:val="24"/>
          <w:lang w:val="en-US"/>
        </w:rPr>
        <w:t xml:space="preserve"> play a significant role in learners’ engagement.</w:t>
      </w:r>
      <w:r w:rsidR="006B4E08">
        <w:rPr>
          <w:rFonts w:eastAsia="Times New Roman" w:cs="Times New Roman"/>
          <w:szCs w:val="24"/>
          <w:lang w:val="en-US"/>
        </w:rPr>
        <w:t xml:space="preserve"> </w:t>
      </w:r>
      <w:r w:rsidR="00DA6C84">
        <w:rPr>
          <w:rFonts w:eastAsia="Times New Roman" w:cs="Times New Roman"/>
          <w:szCs w:val="24"/>
          <w:lang w:val="en-US"/>
        </w:rPr>
        <w:t xml:space="preserve"> </w:t>
      </w:r>
      <w:r w:rsidR="006B4E08">
        <w:rPr>
          <w:rFonts w:eastAsia="Times New Roman" w:cs="Times New Roman"/>
          <w:szCs w:val="24"/>
          <w:lang w:val="en-US"/>
        </w:rPr>
        <w:t>You can customize the checklists</w:t>
      </w:r>
      <w:r w:rsidR="00102776">
        <w:rPr>
          <w:rFonts w:eastAsia="Times New Roman" w:cs="Times New Roman"/>
          <w:szCs w:val="24"/>
          <w:lang w:val="en-US"/>
        </w:rPr>
        <w:t xml:space="preserve"> included in the templates</w:t>
      </w:r>
      <w:r w:rsidR="006B4E08">
        <w:rPr>
          <w:rFonts w:eastAsia="Times New Roman" w:cs="Times New Roman"/>
          <w:szCs w:val="24"/>
          <w:lang w:val="en-US"/>
        </w:rPr>
        <w:t xml:space="preserve"> </w:t>
      </w:r>
      <w:r w:rsidR="00102776">
        <w:rPr>
          <w:rFonts w:eastAsia="Times New Roman" w:cs="Times New Roman"/>
          <w:szCs w:val="24"/>
          <w:lang w:val="en-US"/>
        </w:rPr>
        <w:t xml:space="preserve">for the topics listed below </w:t>
      </w:r>
      <w:r w:rsidR="006B4E08">
        <w:rPr>
          <w:rFonts w:eastAsia="Times New Roman" w:cs="Times New Roman"/>
          <w:szCs w:val="24"/>
          <w:lang w:val="en-US"/>
        </w:rPr>
        <w:t>so that your event runs without logistical let-downs</w:t>
      </w:r>
      <w:r w:rsidR="00F75108">
        <w:rPr>
          <w:rFonts w:eastAsia="Times New Roman" w:cs="Times New Roman"/>
          <w:szCs w:val="24"/>
          <w:vertAlign w:val="superscript"/>
          <w:lang w:val="en-US"/>
        </w:rPr>
        <w:t>6</w:t>
      </w:r>
      <w:r w:rsidR="006B4E08">
        <w:rPr>
          <w:rFonts w:eastAsia="Times New Roman" w:cs="Times New Roman"/>
          <w:szCs w:val="24"/>
          <w:lang w:val="en-US"/>
        </w:rPr>
        <w:t>.</w:t>
      </w:r>
    </w:p>
    <w:p w:rsidR="001B2A33" w:rsidRDefault="001B2A33" w:rsidP="00CC3794">
      <w:pPr>
        <w:pStyle w:val="ListParagraph"/>
        <w:numPr>
          <w:ilvl w:val="0"/>
          <w:numId w:val="13"/>
        </w:numPr>
        <w:contextualSpacing w:val="0"/>
      </w:pPr>
      <w:r w:rsidRPr="001B2A33">
        <w:t>Date/Time</w:t>
      </w:r>
    </w:p>
    <w:p w:rsidR="001B2A33" w:rsidRDefault="001B2A33" w:rsidP="00CC3794">
      <w:pPr>
        <w:pStyle w:val="ListParagraph"/>
        <w:numPr>
          <w:ilvl w:val="0"/>
          <w:numId w:val="13"/>
        </w:numPr>
        <w:contextualSpacing w:val="0"/>
      </w:pPr>
      <w:r w:rsidRPr="001B2A33">
        <w:t>E-learning/Webinar</w:t>
      </w:r>
    </w:p>
    <w:p w:rsidR="001B2A33" w:rsidRDefault="001B2A33" w:rsidP="00CC3794">
      <w:pPr>
        <w:pStyle w:val="ListParagraph"/>
        <w:numPr>
          <w:ilvl w:val="0"/>
          <w:numId w:val="13"/>
        </w:numPr>
        <w:contextualSpacing w:val="0"/>
      </w:pPr>
      <w:r w:rsidRPr="001B2A33">
        <w:t>Health/Safety/Security</w:t>
      </w:r>
      <w:r w:rsidR="00F75108">
        <w:rPr>
          <w:vertAlign w:val="superscript"/>
        </w:rPr>
        <w:t>7</w:t>
      </w:r>
    </w:p>
    <w:p w:rsidR="001B2A33" w:rsidRDefault="001B2A33" w:rsidP="00CC3794">
      <w:pPr>
        <w:pStyle w:val="ListParagraph"/>
        <w:numPr>
          <w:ilvl w:val="0"/>
          <w:numId w:val="13"/>
        </w:numPr>
        <w:contextualSpacing w:val="0"/>
      </w:pPr>
      <w:r w:rsidRPr="001B2A33">
        <w:t>Layout/Venue</w:t>
      </w:r>
    </w:p>
    <w:p w:rsidR="001B2A33" w:rsidRDefault="001B2A33" w:rsidP="00CC3794">
      <w:pPr>
        <w:pStyle w:val="ListParagraph"/>
        <w:numPr>
          <w:ilvl w:val="0"/>
          <w:numId w:val="13"/>
        </w:numPr>
        <w:contextualSpacing w:val="0"/>
      </w:pPr>
      <w:r w:rsidRPr="001B2A33">
        <w:t>Technical Support</w:t>
      </w:r>
    </w:p>
    <w:p w:rsidR="001B2A33" w:rsidRDefault="001B2A33" w:rsidP="00CC3794">
      <w:pPr>
        <w:pStyle w:val="ListParagraph"/>
        <w:numPr>
          <w:ilvl w:val="0"/>
          <w:numId w:val="13"/>
        </w:numPr>
        <w:contextualSpacing w:val="0"/>
      </w:pPr>
      <w:r w:rsidRPr="001B2A33">
        <w:t>Videoconferencing</w:t>
      </w:r>
    </w:p>
    <w:p w:rsidR="0091074A" w:rsidRPr="00AF61A2" w:rsidRDefault="0091074A" w:rsidP="00AF61A2">
      <w:pPr>
        <w:pStyle w:val="CNSCSectionTitle"/>
        <w:spacing w:before="200"/>
        <w:ind w:left="-288"/>
        <w:rPr>
          <w:sz w:val="28"/>
        </w:rPr>
      </w:pPr>
      <w:bookmarkStart w:id="34" w:name="_Toc497230696"/>
      <w:r w:rsidRPr="00AF61A2">
        <w:rPr>
          <w:sz w:val="28"/>
        </w:rPr>
        <w:t>Addressing Your Worries</w:t>
      </w:r>
      <w:bookmarkEnd w:id="34"/>
    </w:p>
    <w:p w:rsidR="00AC71E1" w:rsidRPr="00AC71E1" w:rsidRDefault="00250032" w:rsidP="00AC71E1">
      <w:pPr>
        <w:spacing w:after="120" w:line="280" w:lineRule="exact"/>
        <w:rPr>
          <w:rFonts w:eastAsia="Times New Roman" w:cs="Times New Roman"/>
          <w:szCs w:val="24"/>
          <w:lang w:val="en-US"/>
        </w:rPr>
      </w:pPr>
      <w:r w:rsidRPr="00250032">
        <w:rPr>
          <w:b/>
          <w:i/>
        </w:rPr>
        <w:t>So Now You’re Ready, Why Worry?!</w:t>
      </w:r>
      <w:r>
        <w:t xml:space="preserve"> </w:t>
      </w:r>
      <w:r w:rsidR="00AF61A2">
        <w:t xml:space="preserve"> </w:t>
      </w:r>
      <w:r w:rsidR="005F5210" w:rsidRPr="00AC71E1">
        <w:rPr>
          <w:rFonts w:eastAsia="Times New Roman" w:cs="Times New Roman"/>
          <w:szCs w:val="24"/>
          <w:lang w:val="en-US"/>
        </w:rPr>
        <w:t>Use this chart to address some of the most common worries of providing adult education events</w:t>
      </w:r>
      <w:r w:rsidR="00AC71E1" w:rsidRPr="00AC71E1">
        <w:rPr>
          <w:rFonts w:eastAsia="Times New Roman" w:cs="Times New Roman"/>
          <w:szCs w:val="24"/>
          <w:lang w:val="en-US"/>
        </w:rPr>
        <w:t xml:space="preserve"> </w:t>
      </w:r>
      <w:r w:rsidR="00F75108">
        <w:rPr>
          <w:rFonts w:eastAsia="Times New Roman" w:cs="Times New Roman"/>
          <w:szCs w:val="24"/>
          <w:vertAlign w:val="superscript"/>
          <w:lang w:val="en-US"/>
        </w:rPr>
        <w:t>6</w:t>
      </w:r>
      <w:r w:rsidR="00F56CF5" w:rsidRPr="00173223">
        <w:rPr>
          <w:rFonts w:eastAsia="Times New Roman" w:cs="Times New Roman"/>
          <w:szCs w:val="24"/>
          <w:vertAlign w:val="superscript"/>
          <w:lang w:val="en-US"/>
        </w:rPr>
        <w:t xml:space="preserve">, </w:t>
      </w:r>
      <w:r w:rsidR="00AC71E1" w:rsidRPr="00173223">
        <w:rPr>
          <w:rFonts w:eastAsia="Times New Roman" w:cs="Times New Roman"/>
          <w:szCs w:val="24"/>
          <w:vertAlign w:val="superscript"/>
          <w:lang w:val="en-US"/>
        </w:rPr>
        <w:t>adapted p. 139 – 141</w:t>
      </w:r>
      <w:r w:rsidR="00440CA8" w:rsidRPr="00440CA8">
        <w:rPr>
          <w:rFonts w:eastAsia="Times New Roman" w:cs="Times New Roman"/>
          <w:szCs w:val="24"/>
          <w:lang w:val="en-US"/>
        </w:rPr>
        <w:t>.</w:t>
      </w:r>
      <w:r w:rsidR="005F399C">
        <w:rPr>
          <w:rFonts w:eastAsia="Times New Roman" w:cs="Times New Roman"/>
          <w:szCs w:val="24"/>
          <w:lang w:val="en-US"/>
        </w:rPr>
        <w:t xml:space="preserve"> Just circle your worry.</w:t>
      </w:r>
    </w:p>
    <w:tbl>
      <w:tblPr>
        <w:tblStyle w:val="TableGrid"/>
        <w:tblW w:w="936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6995"/>
      </w:tblGrid>
      <w:tr w:rsidR="00914B4F" w:rsidRPr="00516F9B" w:rsidTr="00D2337B">
        <w:trPr>
          <w:trHeight w:val="20"/>
          <w:tblHeader/>
          <w:jc w:val="center"/>
        </w:trPr>
        <w:tc>
          <w:tcPr>
            <w:tcW w:w="2365" w:type="dxa"/>
            <w:shd w:val="clear" w:color="auto" w:fill="FDB714"/>
          </w:tcPr>
          <w:p w:rsidR="00914B4F" w:rsidRPr="00DA6C84" w:rsidRDefault="00914B4F" w:rsidP="000505CE">
            <w:pPr>
              <w:rPr>
                <w:rFonts w:ascii="Arial Rounded MT Bold" w:hAnsi="Arial Rounded MT Bold" w:cs="Times New Roman"/>
              </w:rPr>
            </w:pPr>
            <w:r w:rsidRPr="00DA6C84">
              <w:rPr>
                <w:rFonts w:ascii="Arial Rounded MT Bold" w:hAnsi="Arial Rounded MT Bold" w:cs="Times New Roman"/>
              </w:rPr>
              <w:t>Your worry is…</w:t>
            </w:r>
          </w:p>
        </w:tc>
        <w:tc>
          <w:tcPr>
            <w:tcW w:w="6995" w:type="dxa"/>
            <w:shd w:val="clear" w:color="auto" w:fill="FDB714"/>
          </w:tcPr>
          <w:p w:rsidR="00914B4F" w:rsidRPr="00DA6C84" w:rsidRDefault="00914B4F" w:rsidP="000505CE">
            <w:pPr>
              <w:rPr>
                <w:rFonts w:ascii="Arial Rounded MT Bold" w:hAnsi="Arial Rounded MT Bold" w:cs="Times New Roman"/>
              </w:rPr>
            </w:pPr>
            <w:r w:rsidRPr="00DA6C84">
              <w:rPr>
                <w:rFonts w:ascii="Arial Rounded MT Bold" w:hAnsi="Arial Rounded MT Bold" w:cs="Times New Roman"/>
              </w:rPr>
              <w:t>Try this…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Fear</w:t>
            </w:r>
            <w:r w:rsidR="003F7941">
              <w:rPr>
                <w:rFonts w:cs="Times New Roman"/>
              </w:rPr>
              <w:t xml:space="preserve"> of making a mistake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Be well prepared.</w:t>
            </w:r>
            <w:r w:rsidR="00B7641B">
              <w:rPr>
                <w:rFonts w:cs="Times New Roman"/>
                <w:szCs w:val="24"/>
              </w:rPr>
              <w:t xml:space="preserve"> </w:t>
            </w:r>
            <w:r w:rsidR="001C0A47">
              <w:rPr>
                <w:rFonts w:cs="Times New Roman"/>
                <w:szCs w:val="24"/>
              </w:rPr>
              <w:t xml:space="preserve"> </w:t>
            </w:r>
            <w:r w:rsidRPr="00FB5338">
              <w:rPr>
                <w:rFonts w:cs="Times New Roman"/>
                <w:szCs w:val="24"/>
              </w:rPr>
              <w:t>Breathe deeply.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Acknowledge the fear (to yourself!)</w:t>
            </w:r>
            <w:r w:rsidR="00716617" w:rsidRPr="00FB5338">
              <w:rPr>
                <w:rFonts w:cs="Times New Roman"/>
                <w:szCs w:val="24"/>
              </w:rPr>
              <w:t xml:space="preserve">. </w:t>
            </w:r>
            <w:r w:rsidRPr="00FB5338">
              <w:rPr>
                <w:rFonts w:cs="Times New Roman"/>
                <w:szCs w:val="24"/>
              </w:rPr>
              <w:t xml:space="preserve"> It keeps you on your toes.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Credibility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Don’t apologize.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Have an attitude of a professional who is there to help learners.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Share personal/professional background with participants.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Diverse learning styles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 xml:space="preserve">Practice techniques </w:t>
            </w:r>
            <w:r w:rsidR="00755E71" w:rsidRPr="00FB5338">
              <w:rPr>
                <w:rFonts w:cs="Times New Roman"/>
                <w:szCs w:val="24"/>
              </w:rPr>
              <w:t xml:space="preserve">in advance </w:t>
            </w:r>
            <w:r w:rsidRPr="00FB5338">
              <w:rPr>
                <w:rFonts w:cs="Times New Roman"/>
                <w:szCs w:val="24"/>
              </w:rPr>
              <w:t>to deal with a range of learning styles.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Know your audience.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Include a range of activities in the agenda.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Participation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Ask open-ended questions for quiet learners.</w:t>
            </w:r>
          </w:p>
          <w:p w:rsidR="00F40766" w:rsidRPr="00FB5338" w:rsidRDefault="00F40766" w:rsidP="00B764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Plan small group activities.</w:t>
            </w:r>
            <w:r w:rsidR="00B7641B">
              <w:rPr>
                <w:rFonts w:cs="Times New Roman"/>
                <w:szCs w:val="24"/>
              </w:rPr>
              <w:t xml:space="preserve"> </w:t>
            </w:r>
            <w:r w:rsidR="001C0A47">
              <w:rPr>
                <w:rFonts w:cs="Times New Roman"/>
                <w:szCs w:val="24"/>
              </w:rPr>
              <w:t xml:space="preserve"> </w:t>
            </w:r>
            <w:r w:rsidRPr="00FB5338">
              <w:rPr>
                <w:rFonts w:cs="Times New Roman"/>
                <w:szCs w:val="24"/>
              </w:rPr>
              <w:t>Invite participation.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Timing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Plan well – keep your agenda close by.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Post the time for each activity where everyone can see.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Plan time for questions.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Adjusting the agenda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Request feedback and be willing to adjust.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Be prepared to redesign during breaks or on the spot.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Know group needs.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Questions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Anticipate questions.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Repeat or paraphrase learners’ questions to ensure clarity.</w:t>
            </w:r>
          </w:p>
          <w:p w:rsidR="00F40766" w:rsidRPr="00FB5338" w:rsidRDefault="00F40766" w:rsidP="00755E7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Admit if you don’t know</w:t>
            </w:r>
            <w:r w:rsidR="00755E71">
              <w:rPr>
                <w:rFonts w:cs="Times New Roman"/>
                <w:szCs w:val="24"/>
              </w:rPr>
              <w:t>,</w:t>
            </w:r>
            <w:r w:rsidRPr="00FB5338">
              <w:rPr>
                <w:rFonts w:cs="Times New Roman"/>
                <w:szCs w:val="24"/>
              </w:rPr>
              <w:t xml:space="preserve"> then offer to find out.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Equipment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Practice with equipment and technology in advance.</w:t>
            </w:r>
          </w:p>
          <w:p w:rsidR="00F40766" w:rsidRPr="00FB5338" w:rsidRDefault="00F40766" w:rsidP="00B7641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Arrive early for an additional run through.</w:t>
            </w:r>
            <w:r w:rsidR="00B7641B">
              <w:rPr>
                <w:rFonts w:cs="Times New Roman"/>
                <w:szCs w:val="24"/>
              </w:rPr>
              <w:t xml:space="preserve"> </w:t>
            </w:r>
            <w:r w:rsidRPr="00FB5338">
              <w:rPr>
                <w:rFonts w:cs="Times New Roman"/>
                <w:szCs w:val="24"/>
              </w:rPr>
              <w:t>Have a back-up plan.</w:t>
            </w:r>
          </w:p>
        </w:tc>
      </w:tr>
      <w:tr w:rsidR="00F40766" w:rsidRPr="00FB5338" w:rsidTr="00D2337B">
        <w:trPr>
          <w:trHeight w:val="20"/>
          <w:jc w:val="center"/>
        </w:trPr>
        <w:tc>
          <w:tcPr>
            <w:tcW w:w="2365" w:type="dxa"/>
          </w:tcPr>
          <w:p w:rsidR="00F40766" w:rsidRPr="00FB5338" w:rsidRDefault="00F40766" w:rsidP="00626ABE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Feedback</w:t>
            </w:r>
          </w:p>
        </w:tc>
        <w:tc>
          <w:tcPr>
            <w:tcW w:w="6995" w:type="dxa"/>
            <w:vAlign w:val="center"/>
          </w:tcPr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Solicit informal feedback.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Think about what you would do differently next time.</w:t>
            </w:r>
          </w:p>
          <w:p w:rsidR="00F40766" w:rsidRPr="00FB5338" w:rsidRDefault="00F40766" w:rsidP="00626AB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B5338">
              <w:rPr>
                <w:rFonts w:cs="Times New Roman"/>
                <w:szCs w:val="24"/>
              </w:rPr>
              <w:t>Observe other trainers and educators.</w:t>
            </w:r>
          </w:p>
        </w:tc>
      </w:tr>
    </w:tbl>
    <w:p w:rsidR="00886358" w:rsidRDefault="00654F54" w:rsidP="00654F54">
      <w:bookmarkStart w:id="35" w:name="_Toc406588370"/>
      <w:r>
        <w:rPr>
          <w:rFonts w:cs="Times New Roman"/>
        </w:rPr>
        <w:t xml:space="preserve">For templates, see </w:t>
      </w:r>
      <w:hyperlink w:anchor="step6template" w:history="1">
        <w:r w:rsidRPr="00654F54">
          <w:rPr>
            <w:rStyle w:val="Hyperlink"/>
            <w:rFonts w:cs="Times New Roman"/>
          </w:rPr>
          <w:t>Step 6 in Appendix A.</w:t>
        </w:r>
      </w:hyperlink>
      <w:r w:rsidR="00886358">
        <w:br w:type="page"/>
      </w:r>
    </w:p>
    <w:p w:rsidR="00D56E3D" w:rsidRPr="000505CE" w:rsidRDefault="00D56E3D" w:rsidP="001C0A47">
      <w:pPr>
        <w:pStyle w:val="CNSCModuleTitle"/>
        <w:spacing w:after="0"/>
        <w:rPr>
          <w:sz w:val="32"/>
        </w:rPr>
      </w:pPr>
      <w:bookmarkStart w:id="36" w:name="_Toc497230697"/>
      <w:r w:rsidRPr="000505CE">
        <w:rPr>
          <w:sz w:val="32"/>
        </w:rPr>
        <w:lastRenderedPageBreak/>
        <w:t>References</w:t>
      </w:r>
      <w:bookmarkEnd w:id="35"/>
      <w:bookmarkEnd w:id="36"/>
    </w:p>
    <w:p w:rsidR="001C0A47" w:rsidRDefault="001C0A47" w:rsidP="001C0A47">
      <w:pPr>
        <w:rPr>
          <w:rFonts w:cstheme="minorHAnsi"/>
        </w:rPr>
      </w:pPr>
    </w:p>
    <w:p w:rsidR="00833CB1" w:rsidRPr="0085379A" w:rsidRDefault="00833CB1" w:rsidP="0085379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cstheme="minorHAnsi"/>
          <w:szCs w:val="24"/>
        </w:rPr>
      </w:pPr>
      <w:r w:rsidRPr="001F244B">
        <w:rPr>
          <w:rFonts w:cs="Times New Roman"/>
          <w:szCs w:val="24"/>
        </w:rPr>
        <w:t xml:space="preserve">Report of the </w:t>
      </w:r>
      <w:r w:rsidRPr="001F244B">
        <w:rPr>
          <w:rFonts w:cs="Times New Roman"/>
          <w:i/>
          <w:szCs w:val="24"/>
        </w:rPr>
        <w:t>Developmental Services Sector Best HR Practices Committee</w:t>
      </w:r>
      <w:r w:rsidRPr="001F244B">
        <w:rPr>
          <w:rFonts w:cs="Times New Roman"/>
          <w:szCs w:val="24"/>
        </w:rPr>
        <w:t xml:space="preserve"> supports learning that </w:t>
      </w:r>
      <w:r w:rsidRPr="001F244B">
        <w:rPr>
          <w:rFonts w:cs="Times New Roman"/>
          <w:bCs/>
          <w:szCs w:val="24"/>
        </w:rPr>
        <w:t xml:space="preserve">makes best use of limited funds by focusing on organizational priorities, critical workforce segments and on-the-job learning. </w:t>
      </w:r>
      <w:hyperlink r:id="rId11" w:history="1">
        <w:r w:rsidR="0085379A" w:rsidRPr="00056B8A">
          <w:rPr>
            <w:rStyle w:val="Hyperlink"/>
            <w:rFonts w:cs="Times New Roman"/>
            <w:bCs/>
            <w:szCs w:val="24"/>
          </w:rPr>
          <w:t>http://www.ontariodevelopmentalservices.ca/sites/default/files/final_best_hr_practices_compilation_0.pdf</w:t>
        </w:r>
      </w:hyperlink>
      <w:r w:rsidR="0085379A">
        <w:rPr>
          <w:rFonts w:cs="Times New Roman"/>
          <w:bCs/>
          <w:szCs w:val="24"/>
        </w:rPr>
        <w:t xml:space="preserve">. </w:t>
      </w:r>
      <w:r w:rsidR="0085379A">
        <w:t>Last a</w:t>
      </w:r>
      <w:r w:rsidR="0085379A" w:rsidRPr="008D72AC">
        <w:t xml:space="preserve">ccessed </w:t>
      </w:r>
      <w:r w:rsidR="0085379A">
        <w:t xml:space="preserve">30 October </w:t>
      </w:r>
      <w:r w:rsidR="0085379A" w:rsidRPr="008D72AC">
        <w:t>201</w:t>
      </w:r>
      <w:r w:rsidR="0085379A">
        <w:t>7.</w:t>
      </w:r>
    </w:p>
    <w:p w:rsidR="00833CB1" w:rsidRDefault="00833CB1" w:rsidP="00833C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</w:pPr>
      <w:proofErr w:type="spellStart"/>
      <w:r>
        <w:t>Steihl</w:t>
      </w:r>
      <w:proofErr w:type="spellEnd"/>
      <w:r>
        <w:t xml:space="preserve">, R. &amp; </w:t>
      </w:r>
      <w:proofErr w:type="spellStart"/>
      <w:r>
        <w:t>Lewchuk</w:t>
      </w:r>
      <w:proofErr w:type="spellEnd"/>
      <w:r>
        <w:t xml:space="preserve">, L. (2008). </w:t>
      </w:r>
      <w:r w:rsidRPr="001F244B">
        <w:rPr>
          <w:i/>
        </w:rPr>
        <w:t>The Outcomes Primer</w:t>
      </w:r>
      <w:r>
        <w:t>. Corvallis, Oregon: The Learning Organization.</w:t>
      </w:r>
    </w:p>
    <w:p w:rsidR="00DB6CB2" w:rsidRPr="00DB6CB2" w:rsidRDefault="00DB6CB2" w:rsidP="00DB6CB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  <w:rPr>
          <w:rFonts w:eastAsia="Times New Roman" w:cs="Arial"/>
          <w:lang w:eastAsia="en-CA"/>
        </w:rPr>
      </w:pPr>
      <w:r>
        <w:t>Means, Barbara et. al. (2010)</w:t>
      </w:r>
      <w:r w:rsidRPr="00DB6CB2">
        <w:rPr>
          <w:rFonts w:ascii="Arial" w:eastAsia="Times New Roman" w:hAnsi="Arial" w:cs="Arial"/>
          <w:sz w:val="45"/>
          <w:szCs w:val="45"/>
          <w:lang w:eastAsia="en-CA"/>
        </w:rPr>
        <w:t xml:space="preserve"> </w:t>
      </w:r>
      <w:r w:rsidRPr="00DB6CB2">
        <w:rPr>
          <w:rFonts w:eastAsia="Times New Roman" w:cs="Arial"/>
          <w:i/>
          <w:lang w:eastAsia="en-CA"/>
        </w:rPr>
        <w:t>Evaluation of Evidence-Based Practices in Online Learning: A Meta-Analysis and Review of Online Learning Studies</w:t>
      </w:r>
      <w:r w:rsidRPr="00DB6CB2">
        <w:rPr>
          <w:rFonts w:eastAsia="Times New Roman" w:cs="Arial"/>
          <w:lang w:eastAsia="en-CA"/>
        </w:rPr>
        <w:t xml:space="preserve">. U.S. Department of Education, Office of Planning, Evaluation, and Policy Development.  Washington, D.C., 2010. </w:t>
      </w:r>
      <w:hyperlink r:id="rId12" w:history="1">
        <w:r w:rsidRPr="00DB6CB2">
          <w:rPr>
            <w:rStyle w:val="Hyperlink"/>
            <w:rFonts w:eastAsia="Times New Roman" w:cs="Arial"/>
            <w:lang w:eastAsia="en-CA"/>
          </w:rPr>
          <w:t>http://www2.ed.gov/rschstat/eval/tech/evidence-based-practices/finalreport.pdf</w:t>
        </w:r>
      </w:hyperlink>
      <w:r>
        <w:rPr>
          <w:rFonts w:cs="Times New Roman"/>
          <w:bCs/>
          <w:szCs w:val="24"/>
        </w:rPr>
        <w:t xml:space="preserve">. </w:t>
      </w:r>
      <w:r>
        <w:t>Last a</w:t>
      </w:r>
      <w:r w:rsidRPr="008D72AC">
        <w:t xml:space="preserve">ccessed </w:t>
      </w:r>
      <w:r>
        <w:t xml:space="preserve">30 October </w:t>
      </w:r>
      <w:r w:rsidRPr="008D72AC">
        <w:t>201</w:t>
      </w:r>
      <w:r>
        <w:t>7.</w:t>
      </w:r>
    </w:p>
    <w:p w:rsidR="00403386" w:rsidRPr="001F244B" w:rsidRDefault="00403386" w:rsidP="00DB6CB2">
      <w:pPr>
        <w:pStyle w:val="ListParagraph"/>
        <w:numPr>
          <w:ilvl w:val="0"/>
          <w:numId w:val="14"/>
        </w:numPr>
        <w:spacing w:after="120"/>
        <w:contextualSpacing w:val="0"/>
        <w:rPr>
          <w:color w:val="000000"/>
        </w:rPr>
      </w:pPr>
      <w:r w:rsidRPr="001F244B">
        <w:rPr>
          <w:color w:val="000000"/>
        </w:rPr>
        <w:t>Chislett, V. &amp; Chapman, A</w:t>
      </w:r>
      <w:r w:rsidR="001F244B" w:rsidRPr="001F244B">
        <w:rPr>
          <w:color w:val="000000"/>
        </w:rPr>
        <w:t>.</w:t>
      </w:r>
      <w:r w:rsidRPr="001F244B">
        <w:rPr>
          <w:color w:val="000000"/>
        </w:rPr>
        <w:t xml:space="preserve"> (2005-2009). © </w:t>
      </w:r>
      <w:r w:rsidRPr="001F244B">
        <w:rPr>
          <w:i/>
          <w:color w:val="000000"/>
        </w:rPr>
        <w:t>VAK learning styles self-test</w:t>
      </w:r>
      <w:r w:rsidRPr="001F244B">
        <w:rPr>
          <w:color w:val="000000"/>
        </w:rPr>
        <w:t xml:space="preserve">. Victoria Chislett MSc and Alan Chapman </w:t>
      </w:r>
      <w:r w:rsidR="00BD1C0C">
        <w:rPr>
          <w:color w:val="000000"/>
        </w:rPr>
        <w:t>(</w:t>
      </w:r>
      <w:r w:rsidRPr="001F244B">
        <w:rPr>
          <w:color w:val="000000"/>
        </w:rPr>
        <w:t>2005-2009</w:t>
      </w:r>
      <w:r w:rsidR="00BD1C0C">
        <w:rPr>
          <w:color w:val="000000"/>
        </w:rPr>
        <w:t>)</w:t>
      </w:r>
      <w:r w:rsidRPr="001F244B">
        <w:rPr>
          <w:color w:val="000000"/>
        </w:rPr>
        <w:t xml:space="preserve">; contextual material Alan Chapman </w:t>
      </w:r>
      <w:r w:rsidR="00BD1C0C">
        <w:rPr>
          <w:color w:val="000000"/>
        </w:rPr>
        <w:t>(</w:t>
      </w:r>
      <w:r w:rsidRPr="001F244B">
        <w:rPr>
          <w:color w:val="000000"/>
        </w:rPr>
        <w:t>2005-2009</w:t>
      </w:r>
      <w:r w:rsidR="00BD1C0C">
        <w:rPr>
          <w:color w:val="000000"/>
        </w:rPr>
        <w:t>)</w:t>
      </w:r>
      <w:r w:rsidRPr="001F244B">
        <w:rPr>
          <w:color w:val="000000"/>
        </w:rPr>
        <w:t>. Available at:</w:t>
      </w:r>
      <w:r w:rsidR="00DB6CB2" w:rsidRPr="00DB6CB2">
        <w:t xml:space="preserve"> </w:t>
      </w:r>
      <w:hyperlink r:id="rId13" w:history="1">
        <w:r w:rsidR="00DB6CB2" w:rsidRPr="00056B8A">
          <w:rPr>
            <w:rStyle w:val="Hyperlink"/>
          </w:rPr>
          <w:t>https://www.businessballs.com/freepdfmaterials/vak_learning_styles_questionnaire.pdf</w:t>
        </w:r>
      </w:hyperlink>
      <w:r w:rsidRPr="001F244B">
        <w:rPr>
          <w:color w:val="000000"/>
        </w:rPr>
        <w:t xml:space="preserve">. </w:t>
      </w:r>
      <w:r w:rsidR="00FE70C2">
        <w:t>Last a</w:t>
      </w:r>
      <w:r w:rsidR="00FE70C2" w:rsidRPr="008D72AC">
        <w:t xml:space="preserve">ccessed </w:t>
      </w:r>
      <w:r w:rsidR="00FE70C2">
        <w:t xml:space="preserve">30 October </w:t>
      </w:r>
      <w:r w:rsidR="00FE70C2" w:rsidRPr="008D72AC">
        <w:t>201</w:t>
      </w:r>
      <w:r w:rsidR="00FE70C2">
        <w:t>7</w:t>
      </w:r>
      <w:r w:rsidRPr="001F244B">
        <w:rPr>
          <w:color w:val="000000"/>
        </w:rPr>
        <w:t>.</w:t>
      </w:r>
    </w:p>
    <w:p w:rsidR="00FE70C2" w:rsidRPr="00FE70C2" w:rsidRDefault="00403386" w:rsidP="00FE70C2">
      <w:pPr>
        <w:pStyle w:val="FootnoteText"/>
        <w:numPr>
          <w:ilvl w:val="0"/>
          <w:numId w:val="14"/>
        </w:numPr>
        <w:spacing w:after="120"/>
        <w:rPr>
          <w:rFonts w:cs="Times New Roman"/>
          <w:sz w:val="24"/>
          <w:szCs w:val="24"/>
        </w:rPr>
      </w:pPr>
      <w:r w:rsidRPr="00AC71E1">
        <w:rPr>
          <w:rFonts w:cs="Times New Roman"/>
          <w:sz w:val="24"/>
          <w:szCs w:val="24"/>
        </w:rPr>
        <w:t xml:space="preserve">Kolb, D.A. </w:t>
      </w:r>
      <w:r w:rsidR="00BD1C0C">
        <w:rPr>
          <w:rFonts w:cs="Times New Roman"/>
          <w:sz w:val="24"/>
          <w:szCs w:val="24"/>
        </w:rPr>
        <w:t>(</w:t>
      </w:r>
      <w:r w:rsidRPr="00AC71E1">
        <w:rPr>
          <w:rFonts w:cs="Times New Roman"/>
          <w:sz w:val="24"/>
          <w:szCs w:val="24"/>
        </w:rPr>
        <w:t>1984</w:t>
      </w:r>
      <w:r w:rsidR="00BD1C0C">
        <w:rPr>
          <w:rFonts w:cs="Times New Roman"/>
          <w:sz w:val="24"/>
          <w:szCs w:val="24"/>
        </w:rPr>
        <w:t>)</w:t>
      </w:r>
      <w:r w:rsidRPr="00AC71E1">
        <w:rPr>
          <w:rFonts w:cs="Times New Roman"/>
          <w:sz w:val="24"/>
          <w:szCs w:val="24"/>
        </w:rPr>
        <w:t xml:space="preserve">. </w:t>
      </w:r>
      <w:r w:rsidRPr="00AC71E1">
        <w:rPr>
          <w:rFonts w:cs="Times New Roman"/>
          <w:i/>
          <w:sz w:val="24"/>
          <w:szCs w:val="24"/>
        </w:rPr>
        <w:t>Experiential learning: Experience as the source of learning and development</w:t>
      </w:r>
      <w:r w:rsidRPr="00AC71E1">
        <w:rPr>
          <w:rFonts w:cs="Times New Roman"/>
          <w:sz w:val="24"/>
          <w:szCs w:val="24"/>
        </w:rPr>
        <w:t>. Englewood Cliffs, New Jersey: Prentice-Hall.</w:t>
      </w:r>
      <w:r w:rsidR="001C0A47">
        <w:rPr>
          <w:rFonts w:cs="Times New Roman"/>
          <w:sz w:val="24"/>
          <w:szCs w:val="24"/>
        </w:rPr>
        <w:t xml:space="preserve"> </w:t>
      </w:r>
      <w:r w:rsidRPr="00AC71E1">
        <w:rPr>
          <w:rFonts w:cs="Times New Roman"/>
          <w:sz w:val="24"/>
          <w:szCs w:val="24"/>
        </w:rPr>
        <w:t xml:space="preserve"> </w:t>
      </w:r>
      <w:r w:rsidR="00440CA8">
        <w:rPr>
          <w:rFonts w:cs="Times New Roman"/>
          <w:sz w:val="24"/>
          <w:szCs w:val="24"/>
        </w:rPr>
        <w:t xml:space="preserve">For examples of specific online activities, see: </w:t>
      </w:r>
      <w:hyperlink r:id="rId14" w:history="1">
        <w:r w:rsidRPr="00AC71E1">
          <w:rPr>
            <w:rStyle w:val="Hyperlink"/>
            <w:rFonts w:cs="Times New Roman"/>
            <w:sz w:val="24"/>
            <w:szCs w:val="24"/>
          </w:rPr>
          <w:t>www.ncbi.nlm.nih.gov/pmc/articles/PMC1492389</w:t>
        </w:r>
      </w:hyperlink>
      <w:r w:rsidR="00FE70C2">
        <w:t xml:space="preserve">. </w:t>
      </w:r>
      <w:r w:rsidR="00FE70C2" w:rsidRPr="00FE70C2">
        <w:rPr>
          <w:rFonts w:cs="Times New Roman"/>
          <w:sz w:val="24"/>
          <w:szCs w:val="24"/>
        </w:rPr>
        <w:t>Last accessed 30 October 2017.</w:t>
      </w:r>
    </w:p>
    <w:p w:rsidR="00833CB1" w:rsidRDefault="00833CB1" w:rsidP="00833CB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contextualSpacing w:val="0"/>
      </w:pPr>
      <w:r w:rsidRPr="00FD2805">
        <w:t>Strachan, D</w:t>
      </w:r>
      <w:r>
        <w:t>.</w:t>
      </w:r>
      <w:r w:rsidRPr="00FD2805">
        <w:t xml:space="preserve"> </w:t>
      </w:r>
      <w:r>
        <w:t>&amp;</w:t>
      </w:r>
      <w:r w:rsidRPr="00FD2805">
        <w:t xml:space="preserve"> </w:t>
      </w:r>
      <w:r>
        <w:t xml:space="preserve">Pitters, </w:t>
      </w:r>
      <w:r w:rsidRPr="00FD2805">
        <w:t>M</w:t>
      </w:r>
      <w:r>
        <w:t>.</w:t>
      </w:r>
      <w:r w:rsidRPr="00FD2805">
        <w:t xml:space="preserve"> </w:t>
      </w:r>
      <w:r>
        <w:t xml:space="preserve">(2009).  </w:t>
      </w:r>
      <w:r w:rsidRPr="001F244B">
        <w:rPr>
          <w:i/>
        </w:rPr>
        <w:t>Managing Facilitated Processes</w:t>
      </w:r>
      <w:r w:rsidRPr="00FD2805">
        <w:t xml:space="preserve">. San Francisco: </w:t>
      </w:r>
      <w:proofErr w:type="spellStart"/>
      <w:r w:rsidRPr="00FD2805">
        <w:t>Jossey</w:t>
      </w:r>
      <w:proofErr w:type="spellEnd"/>
      <w:r w:rsidRPr="00FD2805">
        <w:t>-Bass/Wiley.</w:t>
      </w:r>
    </w:p>
    <w:p w:rsidR="00181662" w:rsidRPr="001F244B" w:rsidRDefault="00181662" w:rsidP="00833CB1">
      <w:pPr>
        <w:pStyle w:val="ListParagraph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lang w:val="en-US"/>
        </w:rPr>
      </w:pPr>
      <w:r w:rsidRPr="006E2CC3">
        <w:t>Strachan, D</w:t>
      </w:r>
      <w:r w:rsidR="00EA0882" w:rsidRPr="006E2CC3">
        <w:t>.</w:t>
      </w:r>
      <w:r w:rsidRPr="006E2CC3">
        <w:t xml:space="preserve"> </w:t>
      </w:r>
      <w:r w:rsidR="00EA0882" w:rsidRPr="006E2CC3">
        <w:t>&amp;</w:t>
      </w:r>
      <w:r w:rsidRPr="006E2CC3">
        <w:t xml:space="preserve"> </w:t>
      </w:r>
      <w:r w:rsidR="00704353" w:rsidRPr="006E2CC3">
        <w:t xml:space="preserve">Tomlinson, </w:t>
      </w:r>
      <w:r w:rsidRPr="006E2CC3">
        <w:t>P</w:t>
      </w:r>
      <w:r w:rsidR="00EA0882" w:rsidRPr="006E2CC3">
        <w:t>.</w:t>
      </w:r>
      <w:r w:rsidRPr="006E2CC3">
        <w:t xml:space="preserve"> (</w:t>
      </w:r>
      <w:r w:rsidR="001F244B" w:rsidRPr="006E2CC3">
        <w:t xml:space="preserve">2008).  </w:t>
      </w:r>
      <w:r w:rsidRPr="001F244B">
        <w:rPr>
          <w:i/>
          <w:lang w:val="en-US"/>
        </w:rPr>
        <w:t>Process Design.</w:t>
      </w:r>
      <w:r w:rsidRPr="001F244B">
        <w:rPr>
          <w:lang w:val="en-US"/>
        </w:rPr>
        <w:t xml:space="preserve"> San Francisco: </w:t>
      </w:r>
      <w:proofErr w:type="spellStart"/>
      <w:r w:rsidRPr="001F244B">
        <w:rPr>
          <w:lang w:val="en-US"/>
        </w:rPr>
        <w:t>Jos</w:t>
      </w:r>
      <w:r w:rsidR="00755E71" w:rsidRPr="001F244B">
        <w:rPr>
          <w:lang w:val="en-US"/>
        </w:rPr>
        <w:t>sey</w:t>
      </w:r>
      <w:proofErr w:type="spellEnd"/>
      <w:r w:rsidR="00755E71" w:rsidRPr="001F244B">
        <w:rPr>
          <w:lang w:val="en-US"/>
        </w:rPr>
        <w:t>-Bass.</w:t>
      </w:r>
    </w:p>
    <w:p w:rsidR="00297980" w:rsidRDefault="00297980">
      <w:pPr>
        <w:rPr>
          <w:highlight w:val="yellow"/>
        </w:rPr>
      </w:pPr>
    </w:p>
    <w:p w:rsidR="00A27BF7" w:rsidRDefault="00A27BF7">
      <w:pPr>
        <w:rPr>
          <w:rFonts w:ascii="Arial Rounded MT Bold" w:eastAsia="Times New Roman" w:hAnsi="Arial Rounded MT Bold" w:cs="Times New Roman"/>
          <w:color w:val="00B0DE"/>
          <w:sz w:val="32"/>
          <w:szCs w:val="36"/>
        </w:rPr>
      </w:pPr>
      <w:r>
        <w:rPr>
          <w:sz w:val="32"/>
        </w:rPr>
        <w:br w:type="page"/>
      </w:r>
    </w:p>
    <w:p w:rsidR="008C2EC1" w:rsidRPr="008C2EC1" w:rsidRDefault="008C2EC1" w:rsidP="008C2EC1">
      <w:pPr>
        <w:pStyle w:val="CNSCModuleTitle"/>
        <w:spacing w:after="0"/>
        <w:rPr>
          <w:sz w:val="32"/>
        </w:rPr>
      </w:pPr>
      <w:bookmarkStart w:id="37" w:name="_Toc497230698"/>
      <w:r w:rsidRPr="000505CE">
        <w:rPr>
          <w:sz w:val="32"/>
        </w:rPr>
        <w:lastRenderedPageBreak/>
        <w:t>Resources</w:t>
      </w:r>
      <w:bookmarkEnd w:id="37"/>
    </w:p>
    <w:p w:rsidR="00455069" w:rsidRDefault="00455069" w:rsidP="00455069">
      <w:pPr>
        <w:spacing w:after="120"/>
        <w:rPr>
          <w:rFonts w:cstheme="minorHAnsi"/>
        </w:rPr>
      </w:pPr>
    </w:p>
    <w:p w:rsidR="00455069" w:rsidRPr="00455069" w:rsidRDefault="00455069" w:rsidP="00455069">
      <w:pPr>
        <w:rPr>
          <w:rFonts w:cs="Times New Roman"/>
        </w:rPr>
      </w:pPr>
      <w:r w:rsidRPr="00455069">
        <w:rPr>
          <w:rFonts w:cs="Times New Roman"/>
        </w:rPr>
        <w:t>The following resources were also consulted in the creation of this toolkit:</w:t>
      </w:r>
    </w:p>
    <w:p w:rsidR="00455069" w:rsidRDefault="00455069" w:rsidP="00455069">
      <w:pPr>
        <w:spacing w:after="120"/>
        <w:rPr>
          <w:rFonts w:cstheme="minorHAnsi"/>
        </w:rPr>
      </w:pPr>
    </w:p>
    <w:p w:rsidR="008C2EC1" w:rsidRPr="004D154A" w:rsidRDefault="008C2EC1" w:rsidP="004D154A">
      <w:pPr>
        <w:spacing w:after="120"/>
        <w:ind w:left="216" w:hanging="216"/>
        <w:rPr>
          <w:rFonts w:cstheme="minorHAnsi"/>
        </w:rPr>
      </w:pPr>
      <w:proofErr w:type="spellStart"/>
      <w:r w:rsidRPr="004D154A">
        <w:rPr>
          <w:rFonts w:cstheme="minorHAnsi"/>
        </w:rPr>
        <w:t>Biech</w:t>
      </w:r>
      <w:proofErr w:type="spellEnd"/>
      <w:r w:rsidRPr="004D154A">
        <w:rPr>
          <w:rFonts w:cstheme="minorHAnsi"/>
        </w:rPr>
        <w:t xml:space="preserve">, E. (Ed.) (2008). American Society for Training and Development </w:t>
      </w:r>
      <w:r w:rsidRPr="004D154A">
        <w:rPr>
          <w:rFonts w:cstheme="minorHAnsi"/>
          <w:i/>
          <w:iCs/>
        </w:rPr>
        <w:t>(ASTD) handbook for workplace learning professionals.</w:t>
      </w:r>
      <w:r w:rsidRPr="004D154A">
        <w:rPr>
          <w:rFonts w:cstheme="minorHAnsi"/>
          <w:iCs/>
        </w:rPr>
        <w:t xml:space="preserve">  </w:t>
      </w:r>
      <w:r w:rsidRPr="004D154A">
        <w:rPr>
          <w:rFonts w:cstheme="minorHAnsi"/>
        </w:rPr>
        <w:t>User-friendly guide that breaks down every aspect of training.</w:t>
      </w:r>
    </w:p>
    <w:p w:rsidR="008C2EC1" w:rsidRPr="004D154A" w:rsidRDefault="008C2EC1" w:rsidP="004D154A">
      <w:pPr>
        <w:spacing w:after="120"/>
        <w:ind w:left="216" w:hanging="216"/>
        <w:rPr>
          <w:rFonts w:cstheme="minorHAnsi"/>
        </w:rPr>
      </w:pPr>
      <w:r w:rsidRPr="004D154A">
        <w:rPr>
          <w:rFonts w:cstheme="minorHAnsi"/>
        </w:rPr>
        <w:t xml:space="preserve">Canadian Society for Training and Development (CSTD) Competencies for Learning Professionals.  Quick Reference. 2013. </w:t>
      </w:r>
      <w:hyperlink r:id="rId15" w:history="1">
        <w:r w:rsidRPr="004D154A">
          <w:rPr>
            <w:rStyle w:val="Hyperlink"/>
            <w:rFonts w:cstheme="minorHAnsi"/>
            <w:szCs w:val="24"/>
          </w:rPr>
          <w:t>http://c.ymcdn.com/sites/www.cstd.ca/resource/resmgr/certification/quick_reference_the_essentia.pdf</w:t>
        </w:r>
      </w:hyperlink>
      <w:r w:rsidR="00DB6CB2" w:rsidRPr="001F244B">
        <w:rPr>
          <w:color w:val="000000"/>
        </w:rPr>
        <w:t xml:space="preserve">. </w:t>
      </w:r>
      <w:r w:rsidR="00DB6CB2">
        <w:t>Last a</w:t>
      </w:r>
      <w:r w:rsidR="00DB6CB2" w:rsidRPr="008D72AC">
        <w:t xml:space="preserve">ccessed </w:t>
      </w:r>
      <w:r w:rsidR="00DB6CB2">
        <w:t xml:space="preserve">30 October </w:t>
      </w:r>
      <w:r w:rsidR="00DB6CB2" w:rsidRPr="008D72AC">
        <w:t>201</w:t>
      </w:r>
      <w:r w:rsidR="00DB6CB2">
        <w:t>7</w:t>
      </w:r>
      <w:r w:rsidR="00DB6CB2" w:rsidRPr="001F244B">
        <w:rPr>
          <w:color w:val="000000"/>
        </w:rPr>
        <w:t>.</w:t>
      </w:r>
    </w:p>
    <w:p w:rsidR="008C2EC1" w:rsidRPr="008D72AC" w:rsidRDefault="008C2EC1" w:rsidP="004D154A">
      <w:pPr>
        <w:spacing w:after="120"/>
        <w:ind w:left="216" w:hanging="216"/>
      </w:pPr>
      <w:r w:rsidRPr="008D72AC">
        <w:t>Centre for Teaching and Learning (</w:t>
      </w:r>
      <w:proofErr w:type="spellStart"/>
      <w:r w:rsidRPr="008D72AC">
        <w:t>n.d.</w:t>
      </w:r>
      <w:proofErr w:type="spellEnd"/>
      <w:r w:rsidRPr="008D72AC">
        <w:t xml:space="preserve">). </w:t>
      </w:r>
      <w:r w:rsidRPr="004D154A">
        <w:rPr>
          <w:i/>
        </w:rPr>
        <w:t>Writing Learning Outcomes</w:t>
      </w:r>
      <w:r w:rsidRPr="008D72AC">
        <w:t>. Florida: Florida State University. Available at:</w:t>
      </w:r>
      <w:r w:rsidR="00DB6CB2" w:rsidRPr="00DB6CB2">
        <w:t xml:space="preserve"> </w:t>
      </w:r>
      <w:hyperlink r:id="rId16" w:history="1">
        <w:r w:rsidR="00DB6CB2" w:rsidRPr="00056B8A">
          <w:rPr>
            <w:rStyle w:val="Hyperlink"/>
          </w:rPr>
          <w:t>https://distance.fsu.edu/docs/instructors/LearningOutcomes.pdf</w:t>
        </w:r>
      </w:hyperlink>
      <w:r w:rsidR="00DB6CB2" w:rsidRPr="001F244B">
        <w:rPr>
          <w:color w:val="000000"/>
        </w:rPr>
        <w:t xml:space="preserve">. </w:t>
      </w:r>
      <w:r w:rsidR="00DB6CB2">
        <w:t>Last a</w:t>
      </w:r>
      <w:r w:rsidR="00DB6CB2" w:rsidRPr="008D72AC">
        <w:t xml:space="preserve">ccessed </w:t>
      </w:r>
      <w:r w:rsidR="00DB6CB2">
        <w:t xml:space="preserve">30 October </w:t>
      </w:r>
      <w:r w:rsidR="00DB6CB2" w:rsidRPr="008D72AC">
        <w:t>201</w:t>
      </w:r>
      <w:r w:rsidR="00DB6CB2">
        <w:t>7</w:t>
      </w:r>
      <w:r w:rsidR="00DB6CB2" w:rsidRPr="001F244B">
        <w:rPr>
          <w:color w:val="000000"/>
        </w:rPr>
        <w:t>.</w:t>
      </w:r>
    </w:p>
    <w:p w:rsidR="008C2EC1" w:rsidRPr="004D154A" w:rsidRDefault="008C2EC1" w:rsidP="004D154A">
      <w:pPr>
        <w:spacing w:after="120"/>
        <w:ind w:left="216" w:hanging="216"/>
        <w:rPr>
          <w:rFonts w:cs="ArialMT"/>
        </w:rPr>
      </w:pPr>
      <w:r w:rsidRPr="004D154A">
        <w:rPr>
          <w:rFonts w:cs="ArialMT"/>
          <w:i/>
        </w:rPr>
        <w:t>Effective Training From Start to Finish</w:t>
      </w:r>
      <w:r w:rsidRPr="004D154A">
        <w:rPr>
          <w:rFonts w:cs="Arial"/>
          <w:bCs/>
        </w:rPr>
        <w:t xml:space="preserve">. </w:t>
      </w:r>
      <w:r w:rsidRPr="004D154A">
        <w:rPr>
          <w:rFonts w:cs="ArialMT"/>
          <w:color w:val="000000"/>
        </w:rPr>
        <w:t>Sustainable Management Development Program</w:t>
      </w:r>
      <w:r w:rsidRPr="004D154A">
        <w:rPr>
          <w:rFonts w:cs="ArialMT"/>
        </w:rPr>
        <w:t xml:space="preserve">. </w:t>
      </w:r>
      <w:r w:rsidRPr="004D154A">
        <w:t>Division</w:t>
      </w:r>
      <w:r w:rsidRPr="004D154A">
        <w:rPr>
          <w:rFonts w:cs="ArialMT"/>
          <w:color w:val="000000"/>
        </w:rPr>
        <w:t xml:space="preserve"> of Global Public Health Capacity Development, Center for Global Health. U.S. Centers for Disease Control and Prevention, p. 43. </w:t>
      </w:r>
      <w:hyperlink r:id="rId17" w:history="1">
        <w:r w:rsidRPr="004D154A">
          <w:rPr>
            <w:rStyle w:val="Hyperlink"/>
            <w:rFonts w:cs="ArialMT"/>
          </w:rPr>
          <w:t>www.cdc.gov/globalhealth/SMDP</w:t>
        </w:r>
      </w:hyperlink>
      <w:r w:rsidR="00DB6CB2" w:rsidRPr="001F244B">
        <w:rPr>
          <w:color w:val="000000"/>
        </w:rPr>
        <w:t xml:space="preserve">. </w:t>
      </w:r>
      <w:r w:rsidR="00DB6CB2">
        <w:t>Last a</w:t>
      </w:r>
      <w:r w:rsidR="00DB6CB2" w:rsidRPr="008D72AC">
        <w:t xml:space="preserve">ccessed </w:t>
      </w:r>
      <w:r w:rsidR="00DB6CB2">
        <w:t xml:space="preserve">30 October </w:t>
      </w:r>
      <w:r w:rsidR="00DB6CB2" w:rsidRPr="008D72AC">
        <w:t>201</w:t>
      </w:r>
      <w:r w:rsidR="00DB6CB2">
        <w:t>7</w:t>
      </w:r>
      <w:r w:rsidR="00DB6CB2" w:rsidRPr="001F244B">
        <w:rPr>
          <w:color w:val="000000"/>
        </w:rPr>
        <w:t>.</w:t>
      </w:r>
    </w:p>
    <w:p w:rsidR="008C2EC1" w:rsidRPr="004D154A" w:rsidRDefault="008C2EC1" w:rsidP="004D154A">
      <w:pPr>
        <w:spacing w:after="120"/>
        <w:ind w:left="216" w:hanging="216"/>
        <w:rPr>
          <w:rFonts w:cstheme="minorHAnsi"/>
        </w:rPr>
      </w:pPr>
      <w:r w:rsidRPr="004D154A">
        <w:rPr>
          <w:rFonts w:cstheme="minorHAnsi"/>
          <w:i/>
          <w:iCs/>
        </w:rPr>
        <w:t xml:space="preserve">Evaluation Toolkit </w:t>
      </w:r>
      <w:r w:rsidRPr="004D154A">
        <w:rPr>
          <w:rFonts w:cstheme="minorHAnsi"/>
        </w:rPr>
        <w:t xml:space="preserve">(2012). </w:t>
      </w:r>
      <w:r w:rsidRPr="004D154A">
        <w:rPr>
          <w:rFonts w:cs="ArialMT"/>
          <w:color w:val="000000"/>
        </w:rPr>
        <w:t>Northwest</w:t>
      </w:r>
      <w:r w:rsidRPr="004D154A">
        <w:rPr>
          <w:rFonts w:cstheme="minorHAnsi"/>
        </w:rPr>
        <w:t xml:space="preserve"> Center for Public Health Practice, School of Public Health, University of Washington.  Practical tool to help in effectively evaluating your trainings.</w:t>
      </w:r>
    </w:p>
    <w:p w:rsidR="008C2EC1" w:rsidRPr="004D154A" w:rsidRDefault="008C2EC1" w:rsidP="004D154A">
      <w:pPr>
        <w:spacing w:after="120"/>
        <w:ind w:left="216" w:hanging="216"/>
        <w:rPr>
          <w:rFonts w:cstheme="minorHAnsi"/>
        </w:rPr>
      </w:pPr>
      <w:r w:rsidRPr="004D154A">
        <w:rPr>
          <w:rFonts w:cstheme="minorHAnsi"/>
          <w:i/>
          <w:iCs/>
        </w:rPr>
        <w:t xml:space="preserve">Presentation Toolkit </w:t>
      </w:r>
      <w:r w:rsidRPr="004D154A">
        <w:rPr>
          <w:rFonts w:cstheme="minorHAnsi"/>
        </w:rPr>
        <w:t xml:space="preserve">(2012). </w:t>
      </w:r>
      <w:r w:rsidRPr="004D154A">
        <w:rPr>
          <w:rFonts w:eastAsia="Times New Roman" w:cs="Arial"/>
          <w:lang w:eastAsia="en-CA"/>
        </w:rPr>
        <w:t>Northwest</w:t>
      </w:r>
      <w:r w:rsidRPr="004D154A">
        <w:rPr>
          <w:rFonts w:cstheme="minorHAnsi"/>
        </w:rPr>
        <w:t xml:space="preserve"> Center for Public Health Practice, School of Public Health, University of Washington.</w:t>
      </w:r>
    </w:p>
    <w:p w:rsidR="00833CB1" w:rsidRPr="004D154A" w:rsidRDefault="00833CB1" w:rsidP="004D154A">
      <w:pPr>
        <w:spacing w:after="120"/>
        <w:ind w:left="216" w:hanging="216"/>
        <w:rPr>
          <w:rFonts w:cstheme="minorHAnsi"/>
        </w:rPr>
      </w:pPr>
      <w:proofErr w:type="spellStart"/>
      <w:r w:rsidRPr="004D154A">
        <w:rPr>
          <w:rFonts w:cstheme="minorHAnsi"/>
        </w:rPr>
        <w:t>Schank</w:t>
      </w:r>
      <w:proofErr w:type="spellEnd"/>
      <w:r w:rsidRPr="004D154A">
        <w:rPr>
          <w:rFonts w:cstheme="minorHAnsi"/>
        </w:rPr>
        <w:t xml:space="preserve">, R. (2005). </w:t>
      </w:r>
      <w:r w:rsidRPr="004D154A">
        <w:rPr>
          <w:rFonts w:cstheme="minorHAnsi"/>
          <w:i/>
          <w:iCs/>
        </w:rPr>
        <w:t>Lessons in Learning, e-Learning, and Training: Perspectives and Guidance for the Enlightened Trainer.</w:t>
      </w:r>
      <w:r w:rsidRPr="004D154A">
        <w:rPr>
          <w:rFonts w:cstheme="minorHAnsi"/>
          <w:iCs/>
        </w:rPr>
        <w:t xml:space="preserve"> </w:t>
      </w:r>
      <w:r w:rsidRPr="004D154A">
        <w:rPr>
          <w:rFonts w:cstheme="minorHAnsi"/>
        </w:rPr>
        <w:t xml:space="preserve"> Practical tips on delivering your training effectively.</w:t>
      </w:r>
    </w:p>
    <w:p w:rsidR="004D154A" w:rsidRDefault="004D154A" w:rsidP="004D154A">
      <w:pPr>
        <w:spacing w:after="120"/>
        <w:ind w:left="216" w:hanging="216"/>
        <w:rPr>
          <w:rStyle w:val="Hyperlink"/>
        </w:rPr>
      </w:pPr>
      <w:proofErr w:type="spellStart"/>
      <w:r w:rsidRPr="004D154A">
        <w:rPr>
          <w:rFonts w:cstheme="minorHAnsi"/>
        </w:rPr>
        <w:t>Steinert</w:t>
      </w:r>
      <w:proofErr w:type="spellEnd"/>
      <w:r w:rsidRPr="004D154A">
        <w:rPr>
          <w:lang w:val="fr-CA"/>
        </w:rPr>
        <w:t xml:space="preserve">, Y. &amp; Ouellet, M-N (2008). </w:t>
      </w:r>
      <w:r w:rsidRPr="004D154A">
        <w:rPr>
          <w:i/>
        </w:rPr>
        <w:t>A Workbook on Designing Successful Workshops</w:t>
      </w:r>
      <w:r>
        <w:t xml:space="preserve">.  Faculty Development Office, Faculty of Medicine, McGill University.  </w:t>
      </w:r>
    </w:p>
    <w:p w:rsidR="004D154A" w:rsidRPr="008D72AC" w:rsidRDefault="004D154A" w:rsidP="004D154A">
      <w:pPr>
        <w:spacing w:after="120"/>
        <w:ind w:left="216" w:hanging="216"/>
      </w:pPr>
      <w:proofErr w:type="spellStart"/>
      <w:r w:rsidRPr="004D154A">
        <w:rPr>
          <w:rFonts w:cstheme="minorHAnsi"/>
        </w:rPr>
        <w:t>Stiehl</w:t>
      </w:r>
      <w:proofErr w:type="spellEnd"/>
      <w:r w:rsidRPr="008D72AC">
        <w:t xml:space="preserve">, R. with </w:t>
      </w:r>
      <w:proofErr w:type="spellStart"/>
      <w:r w:rsidRPr="008D72AC">
        <w:t>Lewchuk</w:t>
      </w:r>
      <w:proofErr w:type="spellEnd"/>
      <w:r w:rsidRPr="008D72AC">
        <w:t xml:space="preserve">, L. (2002). </w:t>
      </w:r>
      <w:r w:rsidRPr="004D154A">
        <w:rPr>
          <w:i/>
        </w:rPr>
        <w:t>The Outcomes Primer: Reconstructing the College Curriculum</w:t>
      </w:r>
      <w:r w:rsidRPr="008D72AC">
        <w:t>. Corvallis, Oregon: The Learning Organization.</w:t>
      </w:r>
    </w:p>
    <w:p w:rsidR="00833CB1" w:rsidRDefault="00833CB1" w:rsidP="004D154A">
      <w:pPr>
        <w:autoSpaceDE w:val="0"/>
        <w:autoSpaceDN w:val="0"/>
        <w:adjustRightInd w:val="0"/>
        <w:spacing w:after="120"/>
      </w:pPr>
      <w:r>
        <w:t xml:space="preserve">Strachan, </w:t>
      </w:r>
      <w:r w:rsidRPr="004D154A">
        <w:rPr>
          <w:lang w:val="en-US"/>
        </w:rPr>
        <w:t xml:space="preserve">D. (2007).  </w:t>
      </w:r>
      <w:r w:rsidRPr="004D154A">
        <w:rPr>
          <w:i/>
          <w:lang w:val="en-US"/>
        </w:rPr>
        <w:t>Making Questions Work.</w:t>
      </w:r>
      <w:r w:rsidRPr="004D154A">
        <w:rPr>
          <w:lang w:val="en-US"/>
        </w:rPr>
        <w:t xml:space="preserve"> San Francisco: </w:t>
      </w:r>
      <w:proofErr w:type="spellStart"/>
      <w:r w:rsidRPr="004D154A">
        <w:rPr>
          <w:lang w:val="en-US"/>
        </w:rPr>
        <w:t>Jossey</w:t>
      </w:r>
      <w:proofErr w:type="spellEnd"/>
      <w:r w:rsidRPr="004D154A">
        <w:rPr>
          <w:lang w:val="en-US"/>
        </w:rPr>
        <w:t>-Bass.</w:t>
      </w:r>
    </w:p>
    <w:p w:rsidR="008C2EC1" w:rsidRDefault="00833CB1" w:rsidP="00DB6CB2">
      <w:pPr>
        <w:spacing w:after="120"/>
        <w:ind w:left="216" w:hanging="216"/>
        <w:rPr>
          <w:highlight w:val="yellow"/>
        </w:rPr>
      </w:pPr>
      <w:proofErr w:type="spellStart"/>
      <w:r w:rsidRPr="004D154A">
        <w:rPr>
          <w:rFonts w:eastAsia="Times New Roman" w:cs="Times New Roman"/>
          <w:i/>
          <w:lang w:eastAsia="en-CA"/>
        </w:rPr>
        <w:t>WikiEducator</w:t>
      </w:r>
      <w:proofErr w:type="spellEnd"/>
      <w:r w:rsidRPr="004D154A">
        <w:rPr>
          <w:rFonts w:eastAsia="Times New Roman" w:cs="Times New Roman"/>
          <w:lang w:eastAsia="en-CA"/>
        </w:rPr>
        <w:t xml:space="preserve"> is an </w:t>
      </w:r>
      <w:r w:rsidRPr="004D154A">
        <w:rPr>
          <w:lang w:val="fr-CA"/>
        </w:rPr>
        <w:t>evolving</w:t>
      </w:r>
      <w:r w:rsidRPr="004D154A">
        <w:rPr>
          <w:rFonts w:eastAsia="Times New Roman" w:cs="Times New Roman"/>
          <w:lang w:eastAsia="en-CA"/>
        </w:rPr>
        <w:t xml:space="preserve"> community focused on free content for e-learning.  </w:t>
      </w:r>
      <w:hyperlink r:id="rId18" w:history="1">
        <w:r w:rsidRPr="002B3C6C">
          <w:rPr>
            <w:rStyle w:val="Hyperlink"/>
          </w:rPr>
          <w:t>http://wikieducator.org</w:t>
        </w:r>
      </w:hyperlink>
      <w:r w:rsidR="00560A13" w:rsidRPr="00560A13">
        <w:t xml:space="preserve"> </w:t>
      </w:r>
      <w:r w:rsidR="00560A13">
        <w:t>Last a</w:t>
      </w:r>
      <w:r w:rsidR="00560A13" w:rsidRPr="008D72AC">
        <w:t xml:space="preserve">ccessed </w:t>
      </w:r>
      <w:r w:rsidR="00560A13">
        <w:t xml:space="preserve">30 October </w:t>
      </w:r>
      <w:r w:rsidR="00560A13" w:rsidRPr="008D72AC">
        <w:t>201</w:t>
      </w:r>
      <w:r w:rsidR="00560A13">
        <w:t>7</w:t>
      </w:r>
      <w:r w:rsidR="00560A13" w:rsidRPr="001F244B">
        <w:rPr>
          <w:color w:val="000000"/>
        </w:rPr>
        <w:t>.</w:t>
      </w:r>
    </w:p>
    <w:p w:rsidR="00DB6CB2" w:rsidRPr="008D72AC" w:rsidRDefault="00DB6CB2" w:rsidP="00DB6CB2">
      <w:pPr>
        <w:spacing w:after="120"/>
        <w:ind w:left="216" w:hanging="216"/>
      </w:pPr>
      <w:r w:rsidRPr="008D72AC">
        <w:t>Wisconsin Speech-Language Pathology and Audiology Association (WSHA) (</w:t>
      </w:r>
      <w:proofErr w:type="spellStart"/>
      <w:r w:rsidRPr="008D72AC">
        <w:t>n.d.</w:t>
      </w:r>
      <w:proofErr w:type="spellEnd"/>
      <w:r w:rsidRPr="008D72AC">
        <w:t xml:space="preserve">). </w:t>
      </w:r>
      <w:r w:rsidRPr="00DB6CB2">
        <w:rPr>
          <w:i/>
        </w:rPr>
        <w:t>Writing Measurable and Observable Learner Outcomes</w:t>
      </w:r>
      <w:r w:rsidRPr="008D72AC">
        <w:t xml:space="preserve">. Available at: </w:t>
      </w:r>
      <w:hyperlink r:id="rId19" w:history="1">
        <w:r w:rsidRPr="00056B8A">
          <w:rPr>
            <w:rStyle w:val="Hyperlink"/>
          </w:rPr>
          <w:t>http://c.ymcdn.com/sites/www.wisha.org/resource/resmgr/continuing_education/writingmeasurableandobservab.pdf?hhSearchTerms=%22Writing+Measurable+and+Observable+Learner+Outcomes%22</w:t>
        </w:r>
      </w:hyperlink>
      <w:r>
        <w:t>. Last a</w:t>
      </w:r>
      <w:r w:rsidRPr="008D72AC">
        <w:t xml:space="preserve">ccessed </w:t>
      </w:r>
      <w:r>
        <w:t xml:space="preserve">30 October </w:t>
      </w:r>
      <w:r w:rsidRPr="008D72AC">
        <w:t>201</w:t>
      </w:r>
      <w:r>
        <w:t>7</w:t>
      </w:r>
      <w:r w:rsidRPr="008D72AC">
        <w:t>.</w:t>
      </w:r>
    </w:p>
    <w:p w:rsidR="008C2EC1" w:rsidRDefault="008C2EC1">
      <w:pPr>
        <w:rPr>
          <w:highlight w:val="yellow"/>
        </w:rPr>
      </w:pPr>
    </w:p>
    <w:p w:rsidR="002B50DF" w:rsidRDefault="002B50DF">
      <w:pPr>
        <w:rPr>
          <w:highlight w:val="yellow"/>
        </w:rPr>
      </w:pPr>
      <w:r>
        <w:rPr>
          <w:highlight w:val="yellow"/>
        </w:rPr>
        <w:br w:type="page"/>
      </w:r>
    </w:p>
    <w:p w:rsidR="004635CB" w:rsidRPr="000505CE" w:rsidRDefault="004635CB" w:rsidP="004635CB">
      <w:pPr>
        <w:pStyle w:val="CNSCModuleTitle"/>
        <w:rPr>
          <w:sz w:val="32"/>
        </w:rPr>
      </w:pPr>
      <w:bookmarkStart w:id="38" w:name="_Toc497230699"/>
      <w:r w:rsidRPr="000505CE">
        <w:rPr>
          <w:sz w:val="32"/>
        </w:rPr>
        <w:lastRenderedPageBreak/>
        <w:t xml:space="preserve">Appendix A </w:t>
      </w:r>
      <w:r w:rsidR="003A0ED4">
        <w:rPr>
          <w:sz w:val="32"/>
        </w:rPr>
        <w:t>–</w:t>
      </w:r>
      <w:r w:rsidRPr="000505CE">
        <w:rPr>
          <w:sz w:val="32"/>
        </w:rPr>
        <w:t xml:space="preserve"> Templates</w:t>
      </w:r>
      <w:bookmarkEnd w:id="38"/>
    </w:p>
    <w:p w:rsidR="002B50DF" w:rsidRPr="000505CE" w:rsidRDefault="002B50DF" w:rsidP="00405842">
      <w:pPr>
        <w:pStyle w:val="CNSCSectionTitle"/>
        <w:ind w:left="-288"/>
        <w:rPr>
          <w:sz w:val="28"/>
        </w:rPr>
      </w:pPr>
      <w:bookmarkStart w:id="39" w:name="step1template"/>
      <w:bookmarkStart w:id="40" w:name="_Toc497230700"/>
      <w:r w:rsidRPr="000505CE">
        <w:rPr>
          <w:sz w:val="28"/>
        </w:rPr>
        <w:t xml:space="preserve">Step 1: </w:t>
      </w:r>
      <w:r w:rsidR="00E54516" w:rsidRPr="00E54516">
        <w:rPr>
          <w:sz w:val="28"/>
        </w:rPr>
        <w:t>Explore the Requirements</w:t>
      </w:r>
      <w:bookmarkEnd w:id="39"/>
      <w:bookmarkEnd w:id="40"/>
    </w:p>
    <w:p w:rsidR="002B50DF" w:rsidRPr="000505CE" w:rsidRDefault="002D61BA" w:rsidP="000505CE">
      <w:pPr>
        <w:pStyle w:val="CNSCSub-SectionTitle"/>
        <w:ind w:left="-144"/>
        <w:rPr>
          <w:sz w:val="26"/>
          <w:szCs w:val="26"/>
        </w:rPr>
      </w:pPr>
      <w:r>
        <w:rPr>
          <w:sz w:val="26"/>
          <w:szCs w:val="26"/>
        </w:rPr>
        <w:t>Determining the Target Audience</w:t>
      </w:r>
    </w:p>
    <w:tbl>
      <w:tblPr>
        <w:tblStyle w:val="TableGrid"/>
        <w:tblW w:w="9792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2307"/>
        <w:gridCol w:w="5479"/>
      </w:tblGrid>
      <w:tr w:rsidR="002B50DF" w:rsidRPr="00D03F11" w:rsidTr="00D2337B">
        <w:trPr>
          <w:tblHeader/>
          <w:jc w:val="center"/>
        </w:trPr>
        <w:tc>
          <w:tcPr>
            <w:tcW w:w="2004" w:type="dxa"/>
            <w:shd w:val="clear" w:color="auto" w:fill="FDB714"/>
          </w:tcPr>
          <w:p w:rsidR="002B50DF" w:rsidRPr="00527A27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527A27">
              <w:rPr>
                <w:rFonts w:ascii="Arial Rounded MT Bold" w:hAnsi="Arial Rounded MT Bold" w:cs="Times New Roman"/>
              </w:rPr>
              <w:t>Characteristic</w:t>
            </w:r>
          </w:p>
        </w:tc>
        <w:tc>
          <w:tcPr>
            <w:tcW w:w="2304" w:type="dxa"/>
            <w:shd w:val="clear" w:color="auto" w:fill="FDB714"/>
          </w:tcPr>
          <w:p w:rsidR="002B50DF" w:rsidRPr="00527A27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527A27">
              <w:rPr>
                <w:rFonts w:ascii="Arial Rounded MT Bold" w:hAnsi="Arial Rounded MT Bold" w:cs="Times New Roman"/>
              </w:rPr>
              <w:t>Example</w:t>
            </w:r>
          </w:p>
        </w:tc>
        <w:tc>
          <w:tcPr>
            <w:tcW w:w="5472" w:type="dxa"/>
            <w:shd w:val="clear" w:color="auto" w:fill="FDB714"/>
          </w:tcPr>
          <w:p w:rsidR="002B50DF" w:rsidRPr="00527A27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527A27">
              <w:rPr>
                <w:rFonts w:ascii="Arial Rounded MT Bold" w:hAnsi="Arial Rounded MT Bold" w:cs="Times New Roman"/>
              </w:rPr>
              <w:t>Your Project</w:t>
            </w: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Anticipated/ideal group size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Less than 20, 20-50, 50-100, more than 100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Sector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Developmental Services, Justice, Mental Health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Occupation/Role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Clinicians, family members, managers, students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Geographic range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Local, regional, provincial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Education level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High school, college, university, post-graduate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Level of experience in the topic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Beginners, some experience, very experienced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2D61BA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Previous training related to the topic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Recent, within 5 years, more than 5 years ago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Main challenges learners face related to the topic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Long-standing, recent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516981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Learners</w:t>
            </w:r>
            <w:r w:rsidR="00516981">
              <w:rPr>
                <w:rFonts w:cs="Times New Roman"/>
              </w:rPr>
              <w:t>’</w:t>
            </w:r>
            <w:r w:rsidRPr="00FB5338">
              <w:rPr>
                <w:rFonts w:cs="Times New Roman"/>
              </w:rPr>
              <w:t xml:space="preserve"> feelings about attending training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Excited, uncertain, not interested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  <w:tr w:rsidR="002B50DF" w:rsidRPr="00FB5338" w:rsidTr="00D2337B">
        <w:trPr>
          <w:jc w:val="center"/>
        </w:trPr>
        <w:tc>
          <w:tcPr>
            <w:tcW w:w="20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Context(s) in which learners work</w:t>
            </w:r>
          </w:p>
        </w:tc>
        <w:tc>
          <w:tcPr>
            <w:tcW w:w="2304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Environmental, economic, legal, political, social</w:t>
            </w:r>
          </w:p>
        </w:tc>
        <w:tc>
          <w:tcPr>
            <w:tcW w:w="5472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</w:p>
        </w:tc>
      </w:tr>
    </w:tbl>
    <w:p w:rsidR="003A0ED4" w:rsidRDefault="003A0ED4" w:rsidP="002B50DF">
      <w:pPr>
        <w:rPr>
          <w:rFonts w:eastAsia="Times New Roman" w:cs="Times New Roman"/>
          <w:szCs w:val="24"/>
          <w:lang w:val="en-US"/>
        </w:rPr>
      </w:pPr>
    </w:p>
    <w:p w:rsidR="002B50DF" w:rsidRPr="00FB5338" w:rsidRDefault="002B50DF" w:rsidP="002B50DF">
      <w:pPr>
        <w:rPr>
          <w:rFonts w:eastAsia="Times New Roman" w:cs="Times New Roman"/>
          <w:szCs w:val="24"/>
          <w:lang w:val="en-US"/>
        </w:rPr>
      </w:pPr>
      <w:r w:rsidRPr="00FB5338">
        <w:rPr>
          <w:rFonts w:eastAsia="Times New Roman" w:cs="Times New Roman"/>
          <w:szCs w:val="24"/>
          <w:lang w:val="en-US"/>
        </w:rPr>
        <w:br w:type="page"/>
      </w:r>
    </w:p>
    <w:p w:rsidR="002B50DF" w:rsidRPr="00FB5338" w:rsidRDefault="002B50DF" w:rsidP="002D61BA">
      <w:pPr>
        <w:pStyle w:val="CNSCSub-SectionTitle"/>
        <w:ind w:left="-144"/>
      </w:pPr>
      <w:r>
        <w:lastRenderedPageBreak/>
        <w:t>Assessing the Learner’s Needs</w:t>
      </w:r>
    </w:p>
    <w:p w:rsidR="002B50DF" w:rsidRPr="002D61BA" w:rsidRDefault="00BC014F" w:rsidP="002B50DF">
      <w:pPr>
        <w:spacing w:after="120"/>
        <w:rPr>
          <w:rFonts w:cs="Times New Roman"/>
          <w:b/>
          <w:color w:val="CC0000"/>
        </w:rPr>
      </w:pPr>
      <w:r>
        <w:rPr>
          <w:rFonts w:cs="Times New Roman"/>
          <w:b/>
          <w:color w:val="CC0000"/>
        </w:rPr>
        <w:t xml:space="preserve">Review Related Documents </w:t>
      </w:r>
      <w:r w:rsidR="00516981">
        <w:rPr>
          <w:rFonts w:cs="Times New Roman"/>
          <w:b/>
          <w:color w:val="CC0000"/>
        </w:rPr>
        <w:t>–</w:t>
      </w:r>
      <w:r>
        <w:rPr>
          <w:rFonts w:cs="Times New Roman"/>
          <w:b/>
          <w:color w:val="CC0000"/>
        </w:rPr>
        <w:t xml:space="preserve"> </w:t>
      </w:r>
      <w:r w:rsidR="002B50DF" w:rsidRPr="002D61BA">
        <w:rPr>
          <w:rFonts w:cs="Times New Roman"/>
          <w:b/>
          <w:color w:val="CC0000"/>
        </w:rPr>
        <w:t>Questions/Tasks:</w:t>
      </w:r>
    </w:p>
    <w:p w:rsidR="006B4E08" w:rsidRDefault="002B50DF" w:rsidP="00095A5D">
      <w:pPr>
        <w:pStyle w:val="ListParagraph"/>
        <w:numPr>
          <w:ilvl w:val="0"/>
          <w:numId w:val="1"/>
        </w:numPr>
        <w:rPr>
          <w:rFonts w:cs="Times New Roman"/>
        </w:rPr>
      </w:pPr>
      <w:r w:rsidRPr="009C6F10">
        <w:rPr>
          <w:rFonts w:cs="Times New Roman"/>
        </w:rPr>
        <w:t xml:space="preserve">What are some key documents </w:t>
      </w:r>
      <w:r w:rsidR="00BC014F">
        <w:rPr>
          <w:rFonts w:cs="Times New Roman"/>
        </w:rPr>
        <w:t>that everyone</w:t>
      </w:r>
      <w:r w:rsidRPr="009C6F10">
        <w:rPr>
          <w:rFonts w:cs="Times New Roman"/>
        </w:rPr>
        <w:t xml:space="preserve"> should review</w:t>
      </w:r>
      <w:r w:rsidR="00BC014F">
        <w:rPr>
          <w:rFonts w:cs="Times New Roman"/>
        </w:rPr>
        <w:t xml:space="preserve">, </w:t>
      </w:r>
      <w:r w:rsidR="00BC014F" w:rsidRPr="009C6F10">
        <w:rPr>
          <w:rFonts w:cs="Times New Roman"/>
        </w:rPr>
        <w:t>e.g.</w:t>
      </w:r>
      <w:r w:rsidR="00BC014F">
        <w:rPr>
          <w:rFonts w:cs="Times New Roman"/>
        </w:rPr>
        <w:t>, within the agency, ministry, etc.</w:t>
      </w:r>
      <w:r w:rsidR="00516981">
        <w:rPr>
          <w:rFonts w:cs="Times New Roman"/>
        </w:rPr>
        <w:t>?</w:t>
      </w:r>
    </w:p>
    <w:p w:rsidR="006B4E08" w:rsidRPr="006B4E08" w:rsidRDefault="006B4E08" w:rsidP="006B4E08">
      <w:pPr>
        <w:ind w:left="360"/>
        <w:rPr>
          <w:rFonts w:cs="Times New Roman"/>
        </w:rPr>
      </w:pPr>
    </w:p>
    <w:p w:rsidR="006B4E08" w:rsidRPr="006B4E08" w:rsidRDefault="006B4E08" w:rsidP="006B4E08">
      <w:pPr>
        <w:ind w:left="360"/>
        <w:rPr>
          <w:rFonts w:cs="Times New Roman"/>
        </w:rPr>
      </w:pPr>
    </w:p>
    <w:p w:rsidR="006B4E08" w:rsidRPr="006B4E08" w:rsidRDefault="006B4E08" w:rsidP="006B4E08">
      <w:pPr>
        <w:ind w:left="360"/>
        <w:rPr>
          <w:rFonts w:cs="Times New Roman"/>
        </w:rPr>
      </w:pPr>
    </w:p>
    <w:p w:rsidR="002B50DF" w:rsidRDefault="002B50DF" w:rsidP="00095A5D">
      <w:pPr>
        <w:pStyle w:val="ListParagraph"/>
        <w:numPr>
          <w:ilvl w:val="0"/>
          <w:numId w:val="1"/>
        </w:numPr>
        <w:rPr>
          <w:rFonts w:cs="Times New Roman"/>
        </w:rPr>
      </w:pPr>
      <w:r w:rsidRPr="009C6F10">
        <w:rPr>
          <w:rFonts w:cs="Times New Roman"/>
        </w:rPr>
        <w:t xml:space="preserve">What </w:t>
      </w:r>
      <w:r w:rsidR="006B4E08">
        <w:rPr>
          <w:rFonts w:cs="Times New Roman"/>
        </w:rPr>
        <w:t>information or data would inform participants about current challenges, opportunities?</w:t>
      </w:r>
    </w:p>
    <w:p w:rsidR="006B4E08" w:rsidRDefault="006B4E08" w:rsidP="00516981">
      <w:pPr>
        <w:ind w:left="360"/>
        <w:rPr>
          <w:rFonts w:cs="Times New Roman"/>
        </w:rPr>
      </w:pPr>
    </w:p>
    <w:p w:rsidR="006B4E08" w:rsidRDefault="006B4E08" w:rsidP="00516981">
      <w:pPr>
        <w:ind w:left="360"/>
        <w:rPr>
          <w:rFonts w:cs="Times New Roman"/>
        </w:rPr>
      </w:pPr>
    </w:p>
    <w:p w:rsidR="00BC014F" w:rsidRPr="006B4E08" w:rsidRDefault="00BC014F" w:rsidP="00516981">
      <w:pPr>
        <w:ind w:left="360"/>
        <w:rPr>
          <w:rFonts w:cs="Times New Roman"/>
        </w:rPr>
      </w:pPr>
    </w:p>
    <w:p w:rsidR="006B4E08" w:rsidRDefault="006B4E08" w:rsidP="00095A5D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What facts or definitions do participants need </w:t>
      </w:r>
      <w:r w:rsidR="00BC014F">
        <w:rPr>
          <w:rFonts w:cs="Times New Roman"/>
        </w:rPr>
        <w:t>to ensure discussions are based on common understanding?</w:t>
      </w:r>
    </w:p>
    <w:p w:rsidR="00BC014F" w:rsidRDefault="00BC014F" w:rsidP="00516981">
      <w:pPr>
        <w:ind w:left="360"/>
        <w:rPr>
          <w:rFonts w:cs="Times New Roman"/>
        </w:rPr>
      </w:pPr>
    </w:p>
    <w:p w:rsidR="00BC014F" w:rsidRDefault="00BC014F" w:rsidP="00516981">
      <w:pPr>
        <w:ind w:left="360"/>
        <w:rPr>
          <w:rFonts w:cs="Times New Roman"/>
        </w:rPr>
      </w:pPr>
    </w:p>
    <w:p w:rsidR="00BC014F" w:rsidRPr="00BC014F" w:rsidRDefault="00BC014F" w:rsidP="00516981">
      <w:pPr>
        <w:ind w:left="360"/>
        <w:rPr>
          <w:rFonts w:cs="Times New Roman"/>
        </w:rPr>
      </w:pPr>
    </w:p>
    <w:p w:rsidR="00BC014F" w:rsidRDefault="00BC014F" w:rsidP="00095A5D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Do we need a glossary of terms and </w:t>
      </w:r>
      <w:r w:rsidR="009E18D3">
        <w:rPr>
          <w:rFonts w:cs="Times New Roman"/>
        </w:rPr>
        <w:t>abbreviations</w:t>
      </w:r>
      <w:r>
        <w:rPr>
          <w:rFonts w:cs="Times New Roman"/>
        </w:rPr>
        <w:t xml:space="preserve"> so people have a common understanding of them?</w:t>
      </w:r>
    </w:p>
    <w:p w:rsidR="00BC014F" w:rsidRPr="00BC014F" w:rsidRDefault="00BC014F" w:rsidP="00516981">
      <w:pPr>
        <w:ind w:left="360"/>
        <w:rPr>
          <w:rFonts w:cs="Times New Roman"/>
        </w:rPr>
      </w:pPr>
    </w:p>
    <w:p w:rsidR="002B50DF" w:rsidRDefault="002B50DF" w:rsidP="00516981">
      <w:pPr>
        <w:ind w:left="360"/>
        <w:rPr>
          <w:rFonts w:cs="Times New Roman"/>
        </w:rPr>
      </w:pPr>
    </w:p>
    <w:p w:rsidR="002B50DF" w:rsidRDefault="002B50DF" w:rsidP="00516981">
      <w:pPr>
        <w:ind w:left="360"/>
        <w:rPr>
          <w:rFonts w:cs="Times New Roman"/>
        </w:rPr>
      </w:pPr>
    </w:p>
    <w:p w:rsidR="002B50DF" w:rsidRDefault="002B50DF" w:rsidP="00095A5D">
      <w:pPr>
        <w:rPr>
          <w:rFonts w:cs="Times New Roman"/>
        </w:rPr>
      </w:pPr>
    </w:p>
    <w:p w:rsidR="002B50DF" w:rsidRDefault="002B50DF" w:rsidP="00095A5D">
      <w:pPr>
        <w:rPr>
          <w:rFonts w:cs="Times New Roman"/>
        </w:rPr>
      </w:pPr>
    </w:p>
    <w:p w:rsidR="002B50DF" w:rsidRDefault="002B50DF" w:rsidP="00095A5D">
      <w:pPr>
        <w:rPr>
          <w:rFonts w:cs="Times New Roman"/>
        </w:rPr>
      </w:pPr>
    </w:p>
    <w:p w:rsidR="002B50DF" w:rsidRPr="00521BA7" w:rsidRDefault="002B50DF" w:rsidP="00095A5D">
      <w:pPr>
        <w:rPr>
          <w:rFonts w:cs="Times New Roman"/>
        </w:rPr>
      </w:pPr>
    </w:p>
    <w:p w:rsidR="002B50DF" w:rsidRDefault="002B50DF" w:rsidP="002B50DF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BC014F" w:rsidRPr="002D61BA" w:rsidRDefault="00BC014F" w:rsidP="00BC014F">
      <w:pPr>
        <w:spacing w:after="120"/>
        <w:rPr>
          <w:rFonts w:cs="Times New Roman"/>
          <w:b/>
          <w:color w:val="CC0000"/>
        </w:rPr>
      </w:pPr>
      <w:r>
        <w:rPr>
          <w:rFonts w:cs="Times New Roman"/>
          <w:b/>
          <w:color w:val="CC0000"/>
        </w:rPr>
        <w:lastRenderedPageBreak/>
        <w:t>Ask Potential Participants Directly</w:t>
      </w:r>
      <w:r w:rsidRPr="002D61BA">
        <w:rPr>
          <w:rFonts w:cs="Times New Roman"/>
          <w:b/>
          <w:color w:val="CC0000"/>
        </w:rPr>
        <w:t>:</w:t>
      </w:r>
    </w:p>
    <w:p w:rsidR="002B50DF" w:rsidRPr="00922E4D" w:rsidRDefault="002B50DF" w:rsidP="002B50DF">
      <w:pPr>
        <w:spacing w:after="120"/>
        <w:rPr>
          <w:rFonts w:cs="Times New Roman"/>
          <w:b/>
        </w:rPr>
      </w:pPr>
      <w:r w:rsidRPr="00922E4D">
        <w:rPr>
          <w:rFonts w:cs="Times New Roman"/>
          <w:b/>
        </w:rPr>
        <w:t>Survey</w:t>
      </w:r>
      <w:r>
        <w:rPr>
          <w:rFonts w:cs="Times New Roman"/>
          <w:b/>
        </w:rPr>
        <w:t xml:space="preserve"> Template</w:t>
      </w:r>
      <w:r w:rsidRPr="00922E4D">
        <w:rPr>
          <w:rFonts w:cs="Times New Roman"/>
          <w:b/>
        </w:rPr>
        <w:t>:</w:t>
      </w:r>
    </w:p>
    <w:p w:rsidR="002B50DF" w:rsidRDefault="002B50DF" w:rsidP="001844FA">
      <w:pPr>
        <w:rPr>
          <w:rFonts w:cs="Times New Roman"/>
        </w:rPr>
      </w:pPr>
      <w:r>
        <w:rPr>
          <w:rFonts w:cs="Times New Roman"/>
        </w:rPr>
        <w:t>[</w:t>
      </w:r>
      <w:r w:rsidRPr="009C6F10">
        <w:rPr>
          <w:rFonts w:cs="Times New Roman"/>
          <w:i/>
        </w:rPr>
        <w:t>INSERT: Purpose of the training session</w:t>
      </w:r>
      <w:r>
        <w:rPr>
          <w:rFonts w:cs="Times New Roman"/>
        </w:rPr>
        <w:t>]</w:t>
      </w:r>
    </w:p>
    <w:p w:rsidR="002B50DF" w:rsidRDefault="002B50DF" w:rsidP="001844FA">
      <w:pPr>
        <w:rPr>
          <w:rFonts w:cs="Times New Roman"/>
        </w:rPr>
      </w:pPr>
    </w:p>
    <w:p w:rsidR="002B50DF" w:rsidRDefault="002B50DF" w:rsidP="00CC3794">
      <w:pPr>
        <w:pStyle w:val="ListParagraph"/>
        <w:numPr>
          <w:ilvl w:val="0"/>
          <w:numId w:val="6"/>
        </w:numPr>
        <w:spacing w:after="120"/>
        <w:rPr>
          <w:rFonts w:cs="Times New Roman"/>
        </w:rPr>
      </w:pPr>
      <w:r>
        <w:rPr>
          <w:rFonts w:cs="Times New Roman"/>
        </w:rPr>
        <w:t>For the following</w:t>
      </w:r>
      <w:r w:rsidRPr="00922E4D">
        <w:rPr>
          <w:rFonts w:cs="Times New Roman"/>
        </w:rPr>
        <w:t xml:space="preserve"> topics about </w:t>
      </w:r>
      <w:r>
        <w:rPr>
          <w:rFonts w:cs="Times New Roman"/>
        </w:rPr>
        <w:t>[</w:t>
      </w:r>
      <w:r w:rsidRPr="009C6F10">
        <w:rPr>
          <w:rFonts w:cs="Times New Roman"/>
          <w:i/>
        </w:rPr>
        <w:t xml:space="preserve">INSERT: </w:t>
      </w:r>
      <w:r>
        <w:rPr>
          <w:rFonts w:cs="Times New Roman"/>
          <w:i/>
        </w:rPr>
        <w:t>main focus of the training</w:t>
      </w:r>
      <w:r>
        <w:rPr>
          <w:rFonts w:cs="Times New Roman"/>
        </w:rPr>
        <w:t>]: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82"/>
        <w:gridCol w:w="2097"/>
        <w:gridCol w:w="2836"/>
        <w:gridCol w:w="2836"/>
        <w:gridCol w:w="1829"/>
      </w:tblGrid>
      <w:tr w:rsidR="00D70F7E" w:rsidRPr="00A70CDD" w:rsidTr="00D2337B">
        <w:trPr>
          <w:trHeight w:val="1475"/>
          <w:tblHeader/>
          <w:jc w:val="center"/>
        </w:trPr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FDB714"/>
            <w:vAlign w:val="center"/>
          </w:tcPr>
          <w:p w:rsidR="00F07CF5" w:rsidRDefault="00D70F7E" w:rsidP="00F07CF5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Which of the following topics would you be interested in learning more about?</w:t>
            </w:r>
          </w:p>
          <w:p w:rsidR="00D70F7E" w:rsidRPr="00A70CDD" w:rsidRDefault="00D70F7E" w:rsidP="00F07CF5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(Check all that apply)</w:t>
            </w:r>
          </w:p>
        </w:tc>
        <w:tc>
          <w:tcPr>
            <w:tcW w:w="2836" w:type="dxa"/>
            <w:shd w:val="clear" w:color="auto" w:fill="FDB714"/>
            <w:vAlign w:val="center"/>
          </w:tcPr>
          <w:p w:rsidR="00F07CF5" w:rsidRDefault="00D70F7E" w:rsidP="00F07CF5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Why is this of interest</w:t>
            </w:r>
          </w:p>
          <w:p w:rsidR="00D70F7E" w:rsidRPr="00A70CDD" w:rsidRDefault="00D70F7E" w:rsidP="00F07CF5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to you?</w:t>
            </w:r>
          </w:p>
        </w:tc>
        <w:tc>
          <w:tcPr>
            <w:tcW w:w="2836" w:type="dxa"/>
            <w:shd w:val="clear" w:color="auto" w:fill="FDB714"/>
            <w:vAlign w:val="center"/>
          </w:tcPr>
          <w:p w:rsidR="00D70F7E" w:rsidRPr="00A70CDD" w:rsidRDefault="00D70F7E" w:rsidP="008B591D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Provide an example of how you might apply this in your work</w:t>
            </w:r>
          </w:p>
        </w:tc>
        <w:tc>
          <w:tcPr>
            <w:tcW w:w="1829" w:type="dxa"/>
            <w:shd w:val="clear" w:color="auto" w:fill="FDB714"/>
            <w:vAlign w:val="center"/>
          </w:tcPr>
          <w:p w:rsidR="00D70F7E" w:rsidRPr="00A70CDD" w:rsidRDefault="00D70F7E" w:rsidP="008B591D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Rate your ability on this topic on a scale of 1 (low) to 5 (high)</w:t>
            </w:r>
          </w:p>
        </w:tc>
      </w:tr>
      <w:tr w:rsidR="001D5270" w:rsidTr="00D2337B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D70F7E" w:rsidRDefault="00DA1AE0" w:rsidP="00DA1AE0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D70F7E" w:rsidRDefault="00D70F7E" w:rsidP="00F07CF5">
            <w:pPr>
              <w:rPr>
                <w:rFonts w:cs="Times New Roman"/>
              </w:rPr>
            </w:pPr>
            <w:r>
              <w:rPr>
                <w:rFonts w:cs="Times New Roman"/>
              </w:rPr>
              <w:t>[</w:t>
            </w:r>
            <w:r w:rsidRPr="0034758C">
              <w:rPr>
                <w:rFonts w:cs="Times New Roman"/>
                <w:i/>
              </w:rPr>
              <w:t xml:space="preserve">INSERT: </w:t>
            </w:r>
            <w:r>
              <w:rPr>
                <w:rFonts w:cs="Times New Roman"/>
                <w:i/>
              </w:rPr>
              <w:t>options</w:t>
            </w:r>
            <w:r w:rsidRPr="0034758C">
              <w:rPr>
                <w:rFonts w:cs="Times New Roman"/>
                <w:i/>
              </w:rPr>
              <w:t>, add/remove rows as needed</w:t>
            </w:r>
            <w:r>
              <w:rPr>
                <w:rFonts w:cs="Times New Roman"/>
              </w:rPr>
              <w:t>]</w:t>
            </w:r>
          </w:p>
        </w:tc>
        <w:tc>
          <w:tcPr>
            <w:tcW w:w="2836" w:type="dxa"/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Pr="00922E4D" w:rsidRDefault="00D70F7E" w:rsidP="004635CB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D70F7E" w:rsidRPr="00922E4D" w:rsidRDefault="00D70F7E" w:rsidP="004635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1D5270" w:rsidTr="00D2337B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D70F7E" w:rsidRPr="00821567" w:rsidRDefault="00DA1AE0" w:rsidP="00DA1AE0">
            <w:pPr>
              <w:jc w:val="center"/>
              <w:rPr>
                <w:rFonts w:cs="Times New Roman"/>
                <w:highlight w:val="yellow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Pr="00922E4D" w:rsidRDefault="00D70F7E" w:rsidP="004635CB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D70F7E" w:rsidRPr="00922E4D" w:rsidRDefault="00D70F7E" w:rsidP="004635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1D5270" w:rsidTr="00D2337B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D70F7E" w:rsidRDefault="00DA1AE0" w:rsidP="00DA1AE0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Pr="00922E4D" w:rsidRDefault="00D70F7E" w:rsidP="004635CB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D70F7E" w:rsidRPr="00922E4D" w:rsidRDefault="00D70F7E" w:rsidP="004635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1D5270" w:rsidTr="00D2337B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D70F7E" w:rsidRDefault="00DA1AE0" w:rsidP="00DA1AE0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Pr="00922E4D" w:rsidRDefault="00D70F7E" w:rsidP="004635CB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D70F7E" w:rsidRPr="00922E4D" w:rsidRDefault="00D70F7E" w:rsidP="004635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1D5270" w:rsidTr="00D2337B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D70F7E" w:rsidRDefault="00DA1AE0" w:rsidP="00DA1AE0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Pr="00922E4D" w:rsidRDefault="00D70F7E" w:rsidP="004635CB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D70F7E" w:rsidRPr="00922E4D" w:rsidRDefault="00D70F7E" w:rsidP="004635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1D5270" w:rsidTr="00D2337B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D70F7E" w:rsidRDefault="00DA1AE0" w:rsidP="00DA1AE0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  <w:r>
              <w:rPr>
                <w:rFonts w:cs="Times New Roman"/>
              </w:rPr>
              <w:t>Other (please specify):</w:t>
            </w:r>
          </w:p>
        </w:tc>
        <w:tc>
          <w:tcPr>
            <w:tcW w:w="2836" w:type="dxa"/>
            <w:vAlign w:val="center"/>
          </w:tcPr>
          <w:p w:rsidR="00D70F7E" w:rsidRDefault="00D70F7E" w:rsidP="004635CB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D70F7E" w:rsidRPr="00922E4D" w:rsidRDefault="00D70F7E" w:rsidP="004635CB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D70F7E" w:rsidRPr="00922E4D" w:rsidRDefault="00D70F7E" w:rsidP="004635C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</w:tbl>
    <w:p w:rsidR="00F11E9F" w:rsidRPr="00A70CDD" w:rsidRDefault="00F11E9F" w:rsidP="00A70CDD">
      <w:pPr>
        <w:rPr>
          <w:rFonts w:cs="Times New Roman"/>
        </w:rPr>
      </w:pPr>
    </w:p>
    <w:p w:rsidR="001000BC" w:rsidRDefault="001000BC" w:rsidP="00A70CDD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If any of these topics are not important to you in your job, please tell us why.</w:t>
      </w:r>
    </w:p>
    <w:p w:rsidR="002B50DF" w:rsidRPr="001000BC" w:rsidRDefault="002B50DF" w:rsidP="00F07CF5">
      <w:pPr>
        <w:rPr>
          <w:rFonts w:cs="Times New Roman"/>
        </w:rPr>
      </w:pPr>
    </w:p>
    <w:p w:rsidR="002B50DF" w:rsidRDefault="002B50DF" w:rsidP="002B50DF">
      <w:r>
        <w:br w:type="page"/>
      </w:r>
    </w:p>
    <w:p w:rsidR="002B50DF" w:rsidRPr="002D61BA" w:rsidRDefault="002B50DF" w:rsidP="00F07CF5">
      <w:pPr>
        <w:pStyle w:val="CNSCSub-SectionTitle"/>
        <w:ind w:left="-144"/>
        <w:rPr>
          <w:sz w:val="26"/>
          <w:szCs w:val="26"/>
        </w:rPr>
      </w:pPr>
      <w:r w:rsidRPr="002D61BA">
        <w:rPr>
          <w:sz w:val="26"/>
          <w:szCs w:val="26"/>
        </w:rPr>
        <w:lastRenderedPageBreak/>
        <w:t xml:space="preserve">Clarifying </w:t>
      </w:r>
      <w:r w:rsidR="00B17E97" w:rsidRPr="002D61BA">
        <w:rPr>
          <w:sz w:val="26"/>
          <w:szCs w:val="26"/>
        </w:rPr>
        <w:t xml:space="preserve">Budget </w:t>
      </w:r>
      <w:r w:rsidRPr="002D61BA">
        <w:rPr>
          <w:sz w:val="26"/>
          <w:szCs w:val="26"/>
        </w:rPr>
        <w:t>Requirements</w:t>
      </w:r>
    </w:p>
    <w:p w:rsidR="002B50DF" w:rsidRPr="009B4189" w:rsidRDefault="00430E6C" w:rsidP="009B4189">
      <w:pPr>
        <w:spacing w:after="120"/>
        <w:rPr>
          <w:rFonts w:cs="Times New Roman"/>
        </w:rPr>
      </w:pPr>
      <w:r w:rsidRPr="009B4189">
        <w:rPr>
          <w:rFonts w:cs="Times New Roman"/>
        </w:rPr>
        <w:t>Some things to consider include a</w:t>
      </w:r>
      <w:r w:rsidR="002B50DF" w:rsidRPr="009B4189">
        <w:rPr>
          <w:rFonts w:cs="Times New Roman"/>
        </w:rPr>
        <w:t xml:space="preserve">ny specific </w:t>
      </w:r>
      <w:r w:rsidR="00B32C62" w:rsidRPr="009B4189">
        <w:rPr>
          <w:rFonts w:cs="Times New Roman"/>
        </w:rPr>
        <w:t>directions</w:t>
      </w:r>
      <w:r w:rsidR="002B50DF" w:rsidRPr="009B4189">
        <w:rPr>
          <w:rFonts w:cs="Times New Roman"/>
        </w:rPr>
        <w:t xml:space="preserve"> from the person who made the request?</w:t>
      </w:r>
      <w:r w:rsidRPr="009B4189">
        <w:rPr>
          <w:rFonts w:cs="Times New Roman"/>
        </w:rPr>
        <w:t xml:space="preserve"> For example:</w:t>
      </w:r>
    </w:p>
    <w:p w:rsidR="00B17E97" w:rsidRPr="00430E6C" w:rsidRDefault="00B17E97" w:rsidP="009B4189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</w:rPr>
      </w:pPr>
      <w:r w:rsidRPr="00430E6C">
        <w:rPr>
          <w:rFonts w:cs="Times New Roman"/>
        </w:rPr>
        <w:t xml:space="preserve">What funds </w:t>
      </w:r>
      <w:r w:rsidR="00182898">
        <w:rPr>
          <w:rFonts w:cs="Times New Roman"/>
        </w:rPr>
        <w:t>can you</w:t>
      </w:r>
      <w:r w:rsidRPr="00430E6C">
        <w:rPr>
          <w:rFonts w:cs="Times New Roman"/>
        </w:rPr>
        <w:t xml:space="preserve"> access to</w:t>
      </w:r>
      <w:r w:rsidR="00182898">
        <w:rPr>
          <w:rFonts w:cs="Times New Roman"/>
        </w:rPr>
        <w:t xml:space="preserve"> organize the event</w:t>
      </w:r>
      <w:r w:rsidRPr="00430E6C">
        <w:rPr>
          <w:rFonts w:cs="Times New Roman"/>
        </w:rPr>
        <w:t>?</w:t>
      </w:r>
    </w:p>
    <w:p w:rsidR="00B17E97" w:rsidRPr="00430E6C" w:rsidRDefault="00B17E97" w:rsidP="009B4189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</w:rPr>
      </w:pPr>
      <w:r w:rsidRPr="00430E6C">
        <w:rPr>
          <w:rFonts w:cs="Times New Roman"/>
        </w:rPr>
        <w:t xml:space="preserve">What human resources </w:t>
      </w:r>
      <w:r w:rsidR="00182898">
        <w:rPr>
          <w:rFonts w:cs="Times New Roman"/>
        </w:rPr>
        <w:t>can you access</w:t>
      </w:r>
      <w:r w:rsidRPr="00430E6C">
        <w:rPr>
          <w:rFonts w:cs="Times New Roman"/>
        </w:rPr>
        <w:t>?</w:t>
      </w:r>
    </w:p>
    <w:p w:rsidR="00B17E97" w:rsidRPr="00430E6C" w:rsidRDefault="00B17E97" w:rsidP="009B4189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</w:rPr>
      </w:pPr>
      <w:r w:rsidRPr="00430E6C">
        <w:rPr>
          <w:rFonts w:cs="Times New Roman"/>
        </w:rPr>
        <w:t>Are there any specific time constraints to take into consideration?</w:t>
      </w:r>
    </w:p>
    <w:p w:rsidR="002B50DF" w:rsidRPr="00430E6C" w:rsidRDefault="002B50DF" w:rsidP="009B4189">
      <w:pPr>
        <w:pStyle w:val="ListParagraph"/>
        <w:numPr>
          <w:ilvl w:val="0"/>
          <w:numId w:val="4"/>
        </w:numPr>
        <w:contextualSpacing w:val="0"/>
        <w:rPr>
          <w:rFonts w:cs="Times New Roman"/>
        </w:rPr>
      </w:pPr>
      <w:r w:rsidRPr="00430E6C">
        <w:rPr>
          <w:rFonts w:cs="Times New Roman"/>
        </w:rPr>
        <w:t>Any</w:t>
      </w:r>
      <w:r w:rsidR="00B17E97" w:rsidRPr="00430E6C">
        <w:rPr>
          <w:rFonts w:cs="Times New Roman"/>
        </w:rPr>
        <w:t xml:space="preserve"> other</w:t>
      </w:r>
      <w:r w:rsidRPr="00430E6C">
        <w:rPr>
          <w:rFonts w:cs="Times New Roman"/>
        </w:rPr>
        <w:t xml:space="preserve"> limitations or considerations that </w:t>
      </w:r>
      <w:r w:rsidR="00B17E97" w:rsidRPr="00430E6C">
        <w:rPr>
          <w:rFonts w:cs="Times New Roman"/>
        </w:rPr>
        <w:t>you are aware of?</w:t>
      </w:r>
    </w:p>
    <w:p w:rsidR="002B50DF" w:rsidRPr="00185389" w:rsidRDefault="002B50DF" w:rsidP="002B50DF">
      <w:pPr>
        <w:rPr>
          <w:rFonts w:cs="Times New Roman"/>
        </w:rPr>
      </w:pPr>
    </w:p>
    <w:p w:rsidR="002B50DF" w:rsidRPr="009B4189" w:rsidRDefault="002B50DF" w:rsidP="009B4189">
      <w:pPr>
        <w:rPr>
          <w:rFonts w:cs="Times New Roman"/>
        </w:rPr>
      </w:pPr>
      <w:r w:rsidRPr="009B4189">
        <w:rPr>
          <w:rFonts w:cs="Times New Roman"/>
        </w:rPr>
        <w:t xml:space="preserve">Some </w:t>
      </w:r>
      <w:r w:rsidR="00430E6C" w:rsidRPr="009B4189">
        <w:rPr>
          <w:rFonts w:cs="Times New Roman"/>
        </w:rPr>
        <w:t>expenses</w:t>
      </w:r>
      <w:r w:rsidRPr="009B4189">
        <w:rPr>
          <w:rFonts w:cs="Times New Roman"/>
        </w:rPr>
        <w:t xml:space="preserve"> to </w:t>
      </w:r>
      <w:r w:rsidR="00430E6C" w:rsidRPr="009B4189">
        <w:rPr>
          <w:rFonts w:cs="Times New Roman"/>
        </w:rPr>
        <w:t xml:space="preserve">anticipate </w:t>
      </w:r>
      <w:r w:rsidRPr="009B4189">
        <w:rPr>
          <w:rFonts w:cs="Times New Roman"/>
        </w:rPr>
        <w:t>include:</w:t>
      </w:r>
    </w:p>
    <w:p w:rsidR="002B50DF" w:rsidRPr="009B4189" w:rsidRDefault="002B50DF" w:rsidP="009B4189">
      <w:pPr>
        <w:rPr>
          <w:rFonts w:cs="Times New Roman"/>
        </w:rPr>
      </w:pPr>
    </w:p>
    <w:tbl>
      <w:tblPr>
        <w:tblStyle w:val="TableGrid"/>
        <w:tblW w:w="936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2045"/>
        <w:gridCol w:w="2160"/>
      </w:tblGrid>
      <w:tr w:rsidR="002B50DF" w:rsidRPr="00052F03" w:rsidTr="00D2337B">
        <w:trPr>
          <w:jc w:val="center"/>
        </w:trPr>
        <w:tc>
          <w:tcPr>
            <w:tcW w:w="5155" w:type="dxa"/>
            <w:shd w:val="clear" w:color="auto" w:fill="FDB714"/>
          </w:tcPr>
          <w:p w:rsidR="002B50DF" w:rsidRPr="001A2CA8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1A2CA8">
              <w:rPr>
                <w:rFonts w:ascii="Arial Rounded MT Bold" w:hAnsi="Arial Rounded MT Bold" w:cs="Times New Roman"/>
              </w:rPr>
              <w:t>Expense Item</w:t>
            </w:r>
          </w:p>
        </w:tc>
        <w:tc>
          <w:tcPr>
            <w:tcW w:w="2045" w:type="dxa"/>
            <w:shd w:val="clear" w:color="auto" w:fill="FDB714"/>
          </w:tcPr>
          <w:p w:rsidR="002B50DF" w:rsidRPr="001A2CA8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1A2CA8">
              <w:rPr>
                <w:rFonts w:ascii="Arial Rounded MT Bold" w:hAnsi="Arial Rounded MT Bold" w:cs="Times New Roman"/>
              </w:rPr>
              <w:t>Estimate</w:t>
            </w:r>
          </w:p>
        </w:tc>
        <w:tc>
          <w:tcPr>
            <w:tcW w:w="2160" w:type="dxa"/>
            <w:shd w:val="clear" w:color="auto" w:fill="FDB714"/>
          </w:tcPr>
          <w:p w:rsidR="002B50DF" w:rsidRPr="001A2CA8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1A2CA8">
              <w:rPr>
                <w:rFonts w:ascii="Arial Rounded MT Bold" w:hAnsi="Arial Rounded MT Bold" w:cs="Times New Roman"/>
              </w:rPr>
              <w:t>Actual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Venue rental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  <w:lang w:val="fr-CA"/>
              </w:rPr>
            </w:pPr>
            <w:r w:rsidRPr="00FB5338">
              <w:rPr>
                <w:rFonts w:cs="Times New Roman"/>
                <w:lang w:val="fr-CA"/>
              </w:rPr>
              <w:t>Session promotion – flyers, social media, etc.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Handouts, worksheets – printing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Refreshments, breaks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Meals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Audiovisual equipment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E-learning platform, support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Speaker fees, honoraria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052F03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Travel and/or parking costs</w:t>
            </w:r>
            <w:r>
              <w:rPr>
                <w:rFonts w:cs="Times New Roman"/>
              </w:rPr>
              <w:t xml:space="preserve"> (speakers/participants)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trHeight w:val="190"/>
          <w:jc w:val="center"/>
        </w:trPr>
        <w:tc>
          <w:tcPr>
            <w:tcW w:w="5155" w:type="dxa"/>
          </w:tcPr>
          <w:p w:rsidR="002B50DF" w:rsidRPr="00052F03" w:rsidRDefault="002B50DF" w:rsidP="004635CB">
            <w:pPr>
              <w:rPr>
                <w:rFonts w:cs="Times New Roman"/>
              </w:rPr>
            </w:pPr>
            <w:r w:rsidRPr="00FB5338">
              <w:rPr>
                <w:rFonts w:cs="Times New Roman"/>
              </w:rPr>
              <w:t>Accommodation costs</w:t>
            </w:r>
            <w:r>
              <w:rPr>
                <w:rFonts w:cs="Times New Roman"/>
              </w:rPr>
              <w:t xml:space="preserve"> (speakers/participants)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481009" w:rsidRPr="00FB5338" w:rsidTr="00D2337B">
        <w:trPr>
          <w:jc w:val="center"/>
        </w:trPr>
        <w:tc>
          <w:tcPr>
            <w:tcW w:w="5155" w:type="dxa"/>
          </w:tcPr>
          <w:p w:rsidR="00481009" w:rsidRDefault="00481009" w:rsidP="00B17E9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Backfill </w:t>
            </w:r>
            <w:r w:rsidR="00B17E97">
              <w:rPr>
                <w:rFonts w:cs="Times New Roman"/>
              </w:rPr>
              <w:t>for replacing personnel</w:t>
            </w:r>
          </w:p>
        </w:tc>
        <w:tc>
          <w:tcPr>
            <w:tcW w:w="2045" w:type="dxa"/>
          </w:tcPr>
          <w:p w:rsidR="00481009" w:rsidRPr="00FB5338" w:rsidRDefault="006516A3" w:rsidP="004635CB">
            <w:pPr>
              <w:ind w:right="14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481009" w:rsidRPr="00FB5338" w:rsidRDefault="006516A3" w:rsidP="004635CB">
            <w:pPr>
              <w:ind w:right="14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Pr="00FB5338" w:rsidRDefault="002B50DF" w:rsidP="004635CB">
            <w:pPr>
              <w:rPr>
                <w:rFonts w:cs="Times New Roman"/>
              </w:rPr>
            </w:pPr>
            <w:r>
              <w:rPr>
                <w:rFonts w:cs="Times New Roman"/>
              </w:rPr>
              <w:t>Other</w:t>
            </w:r>
          </w:p>
        </w:tc>
        <w:tc>
          <w:tcPr>
            <w:tcW w:w="2045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2B50DF" w:rsidP="004635CB">
            <w:pPr>
              <w:ind w:right="144"/>
              <w:jc w:val="right"/>
              <w:rPr>
                <w:rFonts w:cs="Times New Roman"/>
              </w:rPr>
            </w:pPr>
            <w:r w:rsidRPr="00FB5338">
              <w:rPr>
                <w:rFonts w:cs="Times New Roman"/>
              </w:rPr>
              <w:t>$</w:t>
            </w:r>
          </w:p>
        </w:tc>
      </w:tr>
      <w:tr w:rsidR="002B50DF" w:rsidRPr="00FB5338" w:rsidTr="00D2337B">
        <w:trPr>
          <w:jc w:val="center"/>
        </w:trPr>
        <w:tc>
          <w:tcPr>
            <w:tcW w:w="5155" w:type="dxa"/>
          </w:tcPr>
          <w:p w:rsidR="002B50DF" w:rsidRDefault="002B50DF" w:rsidP="004635CB">
            <w:pPr>
              <w:rPr>
                <w:rFonts w:cs="Times New Roman"/>
              </w:rPr>
            </w:pPr>
            <w:r>
              <w:rPr>
                <w:rFonts w:cs="Times New Roman"/>
              </w:rPr>
              <w:t>TOTAL:</w:t>
            </w:r>
          </w:p>
        </w:tc>
        <w:tc>
          <w:tcPr>
            <w:tcW w:w="2045" w:type="dxa"/>
          </w:tcPr>
          <w:p w:rsidR="002B50DF" w:rsidRPr="00FB5338" w:rsidRDefault="006516A3" w:rsidP="004635CB">
            <w:pPr>
              <w:ind w:right="14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</w:t>
            </w:r>
          </w:p>
        </w:tc>
        <w:tc>
          <w:tcPr>
            <w:tcW w:w="2160" w:type="dxa"/>
          </w:tcPr>
          <w:p w:rsidR="002B50DF" w:rsidRPr="00FB5338" w:rsidRDefault="006516A3" w:rsidP="004635CB">
            <w:pPr>
              <w:ind w:right="144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$</w:t>
            </w:r>
          </w:p>
        </w:tc>
      </w:tr>
    </w:tbl>
    <w:p w:rsidR="002B50DF" w:rsidRPr="001A2CA8" w:rsidRDefault="002B50DF" w:rsidP="002B50DF">
      <w:pPr>
        <w:rPr>
          <w:rFonts w:cs="Times New Roman"/>
          <w:color w:val="0D0D0D" w:themeColor="text1" w:themeTint="F2"/>
        </w:rPr>
      </w:pPr>
    </w:p>
    <w:p w:rsidR="00430E6C" w:rsidRPr="001A2CA8" w:rsidRDefault="00430E6C" w:rsidP="002B50DF">
      <w:pPr>
        <w:rPr>
          <w:rFonts w:cs="Times New Roman"/>
          <w:color w:val="0D0D0D" w:themeColor="text1" w:themeTint="F2"/>
        </w:rPr>
      </w:pPr>
    </w:p>
    <w:p w:rsidR="002B50DF" w:rsidRDefault="002B50DF" w:rsidP="002B50DF">
      <w:pPr>
        <w:rPr>
          <w:rFonts w:cs="Times New Roman"/>
          <w:color w:val="CC0000"/>
        </w:rPr>
        <w:sectPr w:rsidR="002B50DF" w:rsidSect="0085763E">
          <w:footerReference w:type="default" r:id="rId20"/>
          <w:pgSz w:w="12240" w:h="15840"/>
          <w:pgMar w:top="1152" w:right="1440" w:bottom="1008" w:left="1440" w:header="720" w:footer="576" w:gutter="0"/>
          <w:pgNumType w:start="1"/>
          <w:cols w:space="720"/>
          <w:docGrid w:linePitch="360"/>
        </w:sectPr>
      </w:pPr>
    </w:p>
    <w:p w:rsidR="002B50DF" w:rsidRPr="000505CE" w:rsidRDefault="002B50DF" w:rsidP="00405842">
      <w:pPr>
        <w:pStyle w:val="CNSCSectionTitle"/>
        <w:spacing w:before="0"/>
        <w:ind w:left="-288"/>
        <w:rPr>
          <w:sz w:val="28"/>
        </w:rPr>
      </w:pPr>
      <w:bookmarkStart w:id="41" w:name="step2template"/>
      <w:bookmarkStart w:id="42" w:name="_Toc497230701"/>
      <w:r w:rsidRPr="000505CE">
        <w:rPr>
          <w:sz w:val="28"/>
        </w:rPr>
        <w:lastRenderedPageBreak/>
        <w:t>Step 2:</w:t>
      </w:r>
      <w:r w:rsidR="00D84D01">
        <w:rPr>
          <w:sz w:val="28"/>
        </w:rPr>
        <w:t xml:space="preserve"> Use</w:t>
      </w:r>
      <w:r w:rsidR="00E54516" w:rsidRPr="00E54516">
        <w:rPr>
          <w:sz w:val="28"/>
        </w:rPr>
        <w:t xml:space="preserve"> an Outcomes-Based </w:t>
      </w:r>
      <w:bookmarkEnd w:id="41"/>
      <w:r w:rsidR="008E48A6">
        <w:rPr>
          <w:sz w:val="28"/>
        </w:rPr>
        <w:t>Design</w:t>
      </w:r>
      <w:bookmarkEnd w:id="42"/>
    </w:p>
    <w:p w:rsidR="002B50DF" w:rsidRPr="000505CE" w:rsidRDefault="00113150" w:rsidP="00113150">
      <w:pPr>
        <w:pStyle w:val="CNSCSub-SectionTitle"/>
        <w:ind w:left="-144"/>
        <w:rPr>
          <w:sz w:val="26"/>
          <w:szCs w:val="26"/>
        </w:rPr>
      </w:pPr>
      <w:r w:rsidRPr="00113150">
        <w:rPr>
          <w:sz w:val="26"/>
          <w:szCs w:val="26"/>
        </w:rPr>
        <w:t>Designing the Session</w:t>
      </w:r>
      <w:r w:rsidR="00173223" w:rsidRPr="00173223">
        <w:rPr>
          <w:sz w:val="26"/>
          <w:szCs w:val="26"/>
          <w:vertAlign w:val="superscript"/>
        </w:rPr>
        <w:t>2</w:t>
      </w:r>
    </w:p>
    <w:tbl>
      <w:tblPr>
        <w:tblStyle w:val="TableGrid"/>
        <w:tblW w:w="1440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2B50DF" w:rsidRPr="000755C0" w:rsidTr="00D2337B">
        <w:trPr>
          <w:trHeight w:val="379"/>
          <w:jc w:val="center"/>
        </w:trPr>
        <w:tc>
          <w:tcPr>
            <w:tcW w:w="3600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9D866B" wp14:editId="673AA098">
                      <wp:simplePos x="0" y="0"/>
                      <wp:positionH relativeFrom="column">
                        <wp:posOffset>2029298</wp:posOffset>
                      </wp:positionH>
                      <wp:positionV relativeFrom="paragraph">
                        <wp:posOffset>121285</wp:posOffset>
                      </wp:positionV>
                      <wp:extent cx="350520" cy="137795"/>
                      <wp:effectExtent l="95250" t="38100" r="0" b="10985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" o:spid="_x0000_s1026" type="#_x0000_t13" style="position:absolute;margin-left:159.8pt;margin-top:9.55pt;width:27.6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Intended</w:t>
            </w:r>
            <w:r w:rsidRPr="00C060D0">
              <w:rPr>
                <w:rFonts w:ascii="Arial Rounded MT Bold" w:hAnsi="Arial Rounded MT Bold" w:cs="Times New Roman"/>
              </w:rPr>
              <w:br/>
              <w:t>Outcomes</w:t>
            </w:r>
          </w:p>
        </w:tc>
        <w:tc>
          <w:tcPr>
            <w:tcW w:w="3600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2FE360" wp14:editId="7B32B2E3">
                      <wp:simplePos x="0" y="0"/>
                      <wp:positionH relativeFrom="column">
                        <wp:posOffset>2040093</wp:posOffset>
                      </wp:positionH>
                      <wp:positionV relativeFrom="paragraph">
                        <wp:posOffset>128905</wp:posOffset>
                      </wp:positionV>
                      <wp:extent cx="350520" cy="137795"/>
                      <wp:effectExtent l="95250" t="38100" r="0" b="10985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160.65pt;margin-top:10.15pt;width:27.6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Assessment</w:t>
            </w:r>
            <w:r w:rsidRPr="00C060D0">
              <w:rPr>
                <w:rFonts w:ascii="Arial Rounded MT Bold" w:hAnsi="Arial Rounded MT Bold" w:cs="Times New Roman"/>
              </w:rPr>
              <w:br/>
              <w:t>Tasks</w:t>
            </w:r>
          </w:p>
        </w:tc>
        <w:tc>
          <w:tcPr>
            <w:tcW w:w="3600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05A693" wp14:editId="6AD435D5">
                      <wp:simplePos x="0" y="0"/>
                      <wp:positionH relativeFrom="column">
                        <wp:posOffset>2038188</wp:posOffset>
                      </wp:positionH>
                      <wp:positionV relativeFrom="paragraph">
                        <wp:posOffset>121285</wp:posOffset>
                      </wp:positionV>
                      <wp:extent cx="350520" cy="137795"/>
                      <wp:effectExtent l="95250" t="38100" r="0" b="10985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377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DE"/>
                              </a:solidFill>
                              <a:ln>
                                <a:solidFill>
                                  <a:srgbClr val="00B0DE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7" o:spid="_x0000_s1026" type="#_x0000_t13" style="position:absolute;margin-left:160.5pt;margin-top:9.55pt;width:27.6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" adj="17354" fillcolor="#00b0de" strokecolor="#00b0de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 w:rsidRPr="00C060D0">
              <w:rPr>
                <w:rFonts w:ascii="Arial Rounded MT Bold" w:hAnsi="Arial Rounded MT Bold" w:cs="Times New Roman"/>
              </w:rPr>
              <w:t>Process</w:t>
            </w:r>
            <w:r w:rsidRPr="00C060D0">
              <w:rPr>
                <w:rFonts w:ascii="Arial Rounded MT Bold" w:hAnsi="Arial Rounded MT Bold" w:cs="Times New Roman"/>
              </w:rPr>
              <w:br/>
              <w:t>Skills</w:t>
            </w:r>
          </w:p>
        </w:tc>
        <w:tc>
          <w:tcPr>
            <w:tcW w:w="3600" w:type="dxa"/>
            <w:shd w:val="clear" w:color="auto" w:fill="FDB714"/>
          </w:tcPr>
          <w:p w:rsidR="002B50DF" w:rsidRPr="00C060D0" w:rsidRDefault="002B50DF" w:rsidP="004635CB">
            <w:pPr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C060D0">
              <w:rPr>
                <w:rFonts w:ascii="Arial Rounded MT Bold" w:hAnsi="Arial Rounded MT Bold" w:cs="Times New Roman"/>
              </w:rPr>
              <w:t>Concepts</w:t>
            </w:r>
            <w:r w:rsidRPr="00C060D0">
              <w:rPr>
                <w:rFonts w:ascii="Arial Rounded MT Bold" w:hAnsi="Arial Rounded MT Bold" w:cs="Times New Roman"/>
              </w:rPr>
              <w:br/>
              <w:t>and Issues</w:t>
            </w:r>
          </w:p>
        </w:tc>
      </w:tr>
      <w:tr w:rsidR="002B50DF" w:rsidRPr="00FB5338" w:rsidTr="00D2337B">
        <w:trPr>
          <w:jc w:val="center"/>
        </w:trPr>
        <w:tc>
          <w:tcPr>
            <w:tcW w:w="3600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do learners need to be able to </w:t>
            </w:r>
            <w:r w:rsidRPr="00FB5338">
              <w:rPr>
                <w:rFonts w:cs="Times New Roman"/>
                <w:b/>
                <w:i/>
              </w:rPr>
              <w:t>DO</w:t>
            </w:r>
            <w:r w:rsidRPr="00FB5338">
              <w:rPr>
                <w:rFonts w:cs="Times New Roman"/>
                <w:i/>
              </w:rPr>
              <w:t xml:space="preserve"> “in their work” that we’re responsible for addressing “in the training session”?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post-session performance.</w:t>
            </w:r>
          </w:p>
        </w:tc>
        <w:tc>
          <w:tcPr>
            <w:tcW w:w="3600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will learners do in the training to demonstrate </w:t>
            </w:r>
            <w:r w:rsidRPr="00FB5338">
              <w:rPr>
                <w:rFonts w:cs="Times New Roman"/>
                <w:b/>
                <w:i/>
              </w:rPr>
              <w:t>evidence</w:t>
            </w:r>
            <w:r w:rsidRPr="00FB5338">
              <w:rPr>
                <w:rFonts w:cs="Times New Roman"/>
                <w:i/>
              </w:rPr>
              <w:t xml:space="preserve"> of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in-session evidence of performance – assessment of tasks.</w:t>
            </w:r>
          </w:p>
        </w:tc>
        <w:tc>
          <w:tcPr>
            <w:tcW w:w="3600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</w:t>
            </w:r>
            <w:r w:rsidRPr="00FB5338">
              <w:rPr>
                <w:rFonts w:cs="Times New Roman"/>
                <w:b/>
                <w:i/>
              </w:rPr>
              <w:t>skills</w:t>
            </w:r>
            <w:r w:rsidRPr="00FB5338">
              <w:rPr>
                <w:rFonts w:cs="Times New Roman"/>
                <w:i/>
              </w:rPr>
              <w:t xml:space="preserve"> must the learner master to demonstrate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specific acts, ability to do tasks – process skills.</w:t>
            </w:r>
          </w:p>
        </w:tc>
        <w:tc>
          <w:tcPr>
            <w:tcW w:w="3600" w:type="dxa"/>
          </w:tcPr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 xml:space="preserve">What must the learner </w:t>
            </w:r>
            <w:r w:rsidRPr="00FB5338">
              <w:rPr>
                <w:rFonts w:cs="Times New Roman"/>
                <w:b/>
                <w:i/>
              </w:rPr>
              <w:t>understand</w:t>
            </w:r>
            <w:r w:rsidRPr="00FB5338">
              <w:rPr>
                <w:rFonts w:cs="Times New Roman"/>
                <w:i/>
              </w:rPr>
              <w:t xml:space="preserve"> to demonstrate what they can do?</w:t>
            </w:r>
          </w:p>
          <w:p w:rsidR="002B50DF" w:rsidRPr="00FB5338" w:rsidRDefault="002B50DF" w:rsidP="001A0060">
            <w:pPr>
              <w:spacing w:before="60"/>
              <w:rPr>
                <w:rFonts w:cs="Times New Roman"/>
                <w:i/>
              </w:rPr>
            </w:pPr>
            <w:r w:rsidRPr="00FB5338">
              <w:rPr>
                <w:rFonts w:cs="Times New Roman"/>
                <w:i/>
              </w:rPr>
              <w:t>For example, specific facts, patterns, values, motivations – concepts and issues.</w:t>
            </w:r>
          </w:p>
        </w:tc>
      </w:tr>
      <w:tr w:rsidR="002B50DF" w:rsidRPr="00913A87" w:rsidTr="00D2337B">
        <w:trPr>
          <w:trHeight w:val="4608"/>
          <w:jc w:val="center"/>
        </w:trPr>
        <w:tc>
          <w:tcPr>
            <w:tcW w:w="3600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3600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3600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  <w:tc>
          <w:tcPr>
            <w:tcW w:w="3600" w:type="dxa"/>
          </w:tcPr>
          <w:p w:rsidR="002B50DF" w:rsidRPr="00913A87" w:rsidRDefault="002B50DF" w:rsidP="004635CB">
            <w:pPr>
              <w:rPr>
                <w:rFonts w:cs="Times New Roman"/>
              </w:rPr>
            </w:pPr>
          </w:p>
        </w:tc>
      </w:tr>
    </w:tbl>
    <w:p w:rsidR="002B50DF" w:rsidRDefault="002B50DF" w:rsidP="002B50DF">
      <w:pPr>
        <w:rPr>
          <w:rFonts w:ascii="Arial Rounded MT Bold" w:eastAsia="Times New Roman" w:hAnsi="Arial Rounded MT Bold" w:cs="Courier New"/>
          <w:color w:val="CC0000"/>
          <w:sz w:val="32"/>
          <w:szCs w:val="32"/>
        </w:rPr>
        <w:sectPr w:rsidR="002B50DF" w:rsidSect="00090F54">
          <w:pgSz w:w="15840" w:h="12240" w:orient="landscape"/>
          <w:pgMar w:top="1440" w:right="1440" w:bottom="1440" w:left="1440" w:header="720" w:footer="576" w:gutter="0"/>
          <w:cols w:space="720"/>
          <w:docGrid w:linePitch="360"/>
        </w:sectPr>
      </w:pPr>
    </w:p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43" w:name="step3template"/>
      <w:bookmarkStart w:id="44" w:name="_Toc497230702"/>
      <w:r w:rsidRPr="000505CE">
        <w:rPr>
          <w:sz w:val="28"/>
        </w:rPr>
        <w:lastRenderedPageBreak/>
        <w:t xml:space="preserve">Step 3: </w:t>
      </w:r>
      <w:bookmarkEnd w:id="43"/>
      <w:r w:rsidR="00E54516" w:rsidRPr="00E54516">
        <w:rPr>
          <w:sz w:val="28"/>
        </w:rPr>
        <w:t>Consider the Delivery Method</w:t>
      </w:r>
      <w:bookmarkEnd w:id="44"/>
    </w:p>
    <w:p w:rsidR="00091B34" w:rsidRPr="000505CE" w:rsidRDefault="00091B34" w:rsidP="00405842">
      <w:pPr>
        <w:pStyle w:val="CNSCSubTopic"/>
        <w:ind w:left="-144"/>
        <w:rPr>
          <w:rFonts w:ascii="Times New Roman" w:eastAsiaTheme="minorHAnsi" w:hAnsi="Times New Roman"/>
          <w:color w:val="auto"/>
          <w:sz w:val="26"/>
          <w:szCs w:val="26"/>
        </w:rPr>
      </w:pPr>
      <w:r w:rsidRPr="000505CE">
        <w:rPr>
          <w:sz w:val="26"/>
          <w:szCs w:val="26"/>
        </w:rPr>
        <w:t>Comparing Delivery Methods</w:t>
      </w:r>
    </w:p>
    <w:tbl>
      <w:tblPr>
        <w:tblStyle w:val="TableGrid"/>
        <w:tblW w:w="9936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82"/>
        <w:gridCol w:w="2964"/>
        <w:gridCol w:w="3260"/>
        <w:gridCol w:w="2230"/>
      </w:tblGrid>
      <w:tr w:rsidR="00AD5006" w:rsidRPr="00455404" w:rsidTr="00D2337B">
        <w:trPr>
          <w:tblHeader/>
          <w:jc w:val="center"/>
        </w:trPr>
        <w:tc>
          <w:tcPr>
            <w:tcW w:w="1440" w:type="dxa"/>
            <w:shd w:val="clear" w:color="auto" w:fill="FDB714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Type of delivery</w:t>
            </w:r>
          </w:p>
        </w:tc>
        <w:tc>
          <w:tcPr>
            <w:tcW w:w="2880" w:type="dxa"/>
            <w:shd w:val="clear" w:color="auto" w:fill="FDB714"/>
            <w:vAlign w:val="center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Benefits</w:t>
            </w:r>
          </w:p>
        </w:tc>
        <w:tc>
          <w:tcPr>
            <w:tcW w:w="3168" w:type="dxa"/>
            <w:shd w:val="clear" w:color="auto" w:fill="FDB714"/>
            <w:vAlign w:val="center"/>
          </w:tcPr>
          <w:p w:rsidR="00AD5006" w:rsidRPr="00C060D0" w:rsidRDefault="00AD5006" w:rsidP="004635CB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Drawbacks</w:t>
            </w:r>
          </w:p>
        </w:tc>
        <w:tc>
          <w:tcPr>
            <w:tcW w:w="2167" w:type="dxa"/>
            <w:shd w:val="clear" w:color="auto" w:fill="FDB714"/>
            <w:vAlign w:val="center"/>
          </w:tcPr>
          <w:p w:rsidR="00AD5006" w:rsidRPr="00C060D0" w:rsidRDefault="00AD5006" w:rsidP="00095A5D">
            <w:pPr>
              <w:jc w:val="center"/>
              <w:rPr>
                <w:rFonts w:ascii="Arial Rounded MT Bold" w:hAnsi="Arial Rounded MT Bold" w:cs="Times New Roman"/>
              </w:rPr>
            </w:pPr>
            <w:r w:rsidRPr="00C060D0">
              <w:rPr>
                <w:rFonts w:ascii="Arial Rounded MT Bold" w:hAnsi="Arial Rounded MT Bold" w:cs="Times New Roman"/>
              </w:rPr>
              <w:t>Who’s doing it this way?</w:t>
            </w:r>
          </w:p>
        </w:tc>
      </w:tr>
      <w:tr w:rsidR="00AD5006" w:rsidRPr="00FB5338" w:rsidTr="00D2337B">
        <w:trPr>
          <w:trHeight w:val="2880"/>
          <w:jc w:val="center"/>
        </w:trPr>
        <w:tc>
          <w:tcPr>
            <w:tcW w:w="1440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Face-to-face (F2F)</w:t>
            </w:r>
          </w:p>
        </w:tc>
        <w:tc>
          <w:tcPr>
            <w:tcW w:w="2880" w:type="dxa"/>
          </w:tcPr>
          <w:p w:rsidR="00AD5006" w:rsidRPr="00FB5338" w:rsidRDefault="00AD5006" w:rsidP="004635CB">
            <w:pPr>
              <w:spacing w:before="120"/>
              <w:rPr>
                <w:rFonts w:cs="Times New Roman"/>
              </w:rPr>
            </w:pPr>
          </w:p>
        </w:tc>
        <w:tc>
          <w:tcPr>
            <w:tcW w:w="3168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167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  <w:tr w:rsidR="00AD5006" w:rsidRPr="00FB5338" w:rsidTr="00D2337B">
        <w:trPr>
          <w:trHeight w:val="2880"/>
          <w:jc w:val="center"/>
        </w:trPr>
        <w:tc>
          <w:tcPr>
            <w:tcW w:w="1440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e-learning</w:t>
            </w:r>
          </w:p>
        </w:tc>
        <w:tc>
          <w:tcPr>
            <w:tcW w:w="2880" w:type="dxa"/>
          </w:tcPr>
          <w:p w:rsidR="00AD5006" w:rsidRPr="00FB5338" w:rsidRDefault="00AD5006" w:rsidP="004635CB">
            <w:pPr>
              <w:spacing w:before="120"/>
              <w:rPr>
                <w:rFonts w:cs="Times New Roman"/>
              </w:rPr>
            </w:pPr>
          </w:p>
        </w:tc>
        <w:tc>
          <w:tcPr>
            <w:tcW w:w="3168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167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  <w:tr w:rsidR="00AD5006" w:rsidRPr="00FB5338" w:rsidTr="00D2337B">
        <w:trPr>
          <w:trHeight w:val="2880"/>
          <w:jc w:val="center"/>
        </w:trPr>
        <w:tc>
          <w:tcPr>
            <w:tcW w:w="1440" w:type="dxa"/>
          </w:tcPr>
          <w:p w:rsidR="00AD5006" w:rsidRPr="00FB5338" w:rsidRDefault="00AD5006" w:rsidP="004635CB">
            <w:pPr>
              <w:rPr>
                <w:rFonts w:cs="Times New Roman"/>
                <w:b/>
              </w:rPr>
            </w:pPr>
            <w:r w:rsidRPr="00FB5338">
              <w:rPr>
                <w:rFonts w:cs="Times New Roman"/>
                <w:b/>
              </w:rPr>
              <w:t>Blended learning</w:t>
            </w:r>
          </w:p>
        </w:tc>
        <w:tc>
          <w:tcPr>
            <w:tcW w:w="2880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3168" w:type="dxa"/>
          </w:tcPr>
          <w:p w:rsidR="00AD5006" w:rsidRPr="00FB5338" w:rsidRDefault="00AD5006" w:rsidP="004635CB">
            <w:pPr>
              <w:rPr>
                <w:rFonts w:cs="Times New Roman"/>
              </w:rPr>
            </w:pPr>
          </w:p>
        </w:tc>
        <w:tc>
          <w:tcPr>
            <w:tcW w:w="2167" w:type="dxa"/>
          </w:tcPr>
          <w:p w:rsidR="00AD5006" w:rsidRPr="00FB5338" w:rsidRDefault="00AD5006" w:rsidP="00095A5D">
            <w:pPr>
              <w:rPr>
                <w:rFonts w:cs="Times New Roman"/>
              </w:rPr>
            </w:pPr>
          </w:p>
        </w:tc>
      </w:tr>
    </w:tbl>
    <w:p w:rsidR="00091B34" w:rsidRPr="00F85C9E" w:rsidRDefault="00091B34" w:rsidP="00C060D0">
      <w:pPr>
        <w:rPr>
          <w:rFonts w:cs="Times New Roman"/>
        </w:rPr>
      </w:pPr>
    </w:p>
    <w:p w:rsidR="002B50DF" w:rsidRDefault="002B50DF" w:rsidP="002B50DF">
      <w:pPr>
        <w:rPr>
          <w:rFonts w:cs="Times New Roman"/>
        </w:rPr>
      </w:pPr>
      <w:r>
        <w:rPr>
          <w:rFonts w:cs="Times New Roman"/>
        </w:rPr>
        <w:br w:type="page"/>
      </w:r>
    </w:p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45" w:name="step4template"/>
      <w:bookmarkStart w:id="46" w:name="_Toc497230703"/>
      <w:r w:rsidRPr="000505CE">
        <w:rPr>
          <w:sz w:val="28"/>
        </w:rPr>
        <w:lastRenderedPageBreak/>
        <w:t xml:space="preserve">Step 4: </w:t>
      </w:r>
      <w:bookmarkEnd w:id="45"/>
      <w:r w:rsidR="00E54516" w:rsidRPr="00E54516">
        <w:rPr>
          <w:sz w:val="28"/>
        </w:rPr>
        <w:t>Structure the Agenda and Activities</w:t>
      </w:r>
      <w:bookmarkEnd w:id="46"/>
    </w:p>
    <w:p w:rsidR="005642D3" w:rsidRPr="00664D4A" w:rsidRDefault="005642D3" w:rsidP="005642D3">
      <w:pPr>
        <w:spacing w:after="120"/>
        <w:rPr>
          <w:rFonts w:cs="Times New Roman"/>
        </w:rPr>
      </w:pPr>
      <w:r>
        <w:rPr>
          <w:rFonts w:cs="Times New Roman"/>
        </w:rPr>
        <w:t>Once you have determined the learning outcomes in Step 2 and the best way to deliver the session in Step 3,</w:t>
      </w:r>
      <w:r w:rsidRPr="00FB5338">
        <w:rPr>
          <w:rFonts w:cs="Times New Roman"/>
        </w:rPr>
        <w:t xml:space="preserve"> </w:t>
      </w:r>
      <w:r>
        <w:rPr>
          <w:rFonts w:cs="Times New Roman"/>
        </w:rPr>
        <w:t>map</w:t>
      </w:r>
      <w:r w:rsidRPr="00FB5338">
        <w:rPr>
          <w:rFonts w:cs="Times New Roman"/>
        </w:rPr>
        <w:t xml:space="preserve"> out</w:t>
      </w:r>
      <w:r>
        <w:rPr>
          <w:rFonts w:cs="Times New Roman"/>
        </w:rPr>
        <w:t xml:space="preserve"> a draft agenda according to the allotted time frame</w:t>
      </w:r>
      <w:r w:rsidR="00D95F6E" w:rsidRPr="00D95F6E">
        <w:rPr>
          <w:rFonts w:cs="Times New Roman"/>
          <w:vertAlign w:val="superscript"/>
        </w:rPr>
        <w:t>4,</w:t>
      </w:r>
      <w:r w:rsidR="00F75108">
        <w:rPr>
          <w:rFonts w:cs="Times New Roman"/>
          <w:vertAlign w:val="superscript"/>
        </w:rPr>
        <w:t>5</w:t>
      </w:r>
      <w:r w:rsidR="00664D4A">
        <w:rPr>
          <w:rFonts w:cs="Times New Roman"/>
        </w:rPr>
        <w:t>.</w:t>
      </w:r>
    </w:p>
    <w:p w:rsidR="005642D3" w:rsidRDefault="005642D3" w:rsidP="005642D3">
      <w:pPr>
        <w:spacing w:after="120"/>
        <w:rPr>
          <w:rFonts w:cs="Times New Roman"/>
        </w:rPr>
      </w:pPr>
      <w:r w:rsidRPr="00966CFD">
        <w:rPr>
          <w:rFonts w:cs="Times New Roman"/>
          <w:b/>
        </w:rPr>
        <w:t>Learning Outcomes</w:t>
      </w:r>
      <w:r>
        <w:rPr>
          <w:rFonts w:cs="Times New Roman"/>
        </w:rPr>
        <w:t>:</w:t>
      </w:r>
    </w:p>
    <w:p w:rsidR="005642D3" w:rsidRDefault="005642D3" w:rsidP="00A5175A">
      <w:pPr>
        <w:pStyle w:val="ListParagraph"/>
        <w:numPr>
          <w:ilvl w:val="0"/>
          <w:numId w:val="1"/>
        </w:numPr>
        <w:spacing w:after="120"/>
        <w:rPr>
          <w:rFonts w:cs="Times New Roman"/>
        </w:rPr>
      </w:pPr>
      <w:r>
        <w:rPr>
          <w:rFonts w:cs="Times New Roman"/>
        </w:rPr>
        <w:t>What learners will do differently after the session</w:t>
      </w:r>
      <w:r w:rsidR="00C060D0">
        <w:rPr>
          <w:rFonts w:cs="Times New Roman"/>
        </w:rPr>
        <w:t>.</w:t>
      </w:r>
    </w:p>
    <w:p w:rsidR="005642D3" w:rsidRPr="00966CFD" w:rsidRDefault="005642D3" w:rsidP="005642D3">
      <w:pPr>
        <w:spacing w:after="120"/>
        <w:rPr>
          <w:rFonts w:cs="Times New Roman"/>
          <w:b/>
        </w:rPr>
      </w:pPr>
      <w:r w:rsidRPr="00966CFD">
        <w:rPr>
          <w:rFonts w:cs="Times New Roman"/>
          <w:b/>
        </w:rPr>
        <w:t>Pre-session Preparation:</w:t>
      </w:r>
    </w:p>
    <w:p w:rsidR="005642D3" w:rsidRDefault="005642D3" w:rsidP="00A5175A">
      <w:pPr>
        <w:pStyle w:val="ListParagraph"/>
        <w:numPr>
          <w:ilvl w:val="0"/>
          <w:numId w:val="1"/>
        </w:numPr>
        <w:spacing w:after="120"/>
        <w:rPr>
          <w:rFonts w:cs="Times New Roman"/>
        </w:rPr>
      </w:pPr>
      <w:r>
        <w:rPr>
          <w:rFonts w:cs="Times New Roman"/>
        </w:rPr>
        <w:t>What participants will review well in advance of the session</w:t>
      </w:r>
      <w:r w:rsidR="00C060D0">
        <w:rPr>
          <w:rFonts w:cs="Times New Roman"/>
        </w:rPr>
        <w:t>.</w:t>
      </w:r>
    </w:p>
    <w:tbl>
      <w:tblPr>
        <w:tblStyle w:val="TableGrid3"/>
        <w:tblW w:w="979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584"/>
        <w:gridCol w:w="3121"/>
        <w:gridCol w:w="5087"/>
      </w:tblGrid>
      <w:tr w:rsidR="005642D3" w:rsidRPr="002B5E0F" w:rsidTr="00D2337B">
        <w:trPr>
          <w:jc w:val="center"/>
        </w:trPr>
        <w:tc>
          <w:tcPr>
            <w:tcW w:w="1584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Time</w:t>
            </w:r>
          </w:p>
        </w:tc>
        <w:tc>
          <w:tcPr>
            <w:tcW w:w="3121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Activity</w:t>
            </w:r>
          </w:p>
        </w:tc>
        <w:tc>
          <w:tcPr>
            <w:tcW w:w="5087" w:type="dxa"/>
            <w:shd w:val="clear" w:color="auto" w:fill="FDB714"/>
          </w:tcPr>
          <w:p w:rsidR="005642D3" w:rsidRPr="00C060D0" w:rsidRDefault="005642D3" w:rsidP="00BA67A0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C060D0">
              <w:rPr>
                <w:rFonts w:ascii="Arial Rounded MT Bold" w:hAnsi="Arial Rounded MT Bold" w:cs="Times New Roman"/>
                <w:sz w:val="24"/>
                <w:szCs w:val="24"/>
              </w:rPr>
              <w:t>Notes to Remember</w:t>
            </w:r>
          </w:p>
        </w:tc>
      </w:tr>
      <w:tr w:rsidR="005642D3" w:rsidRPr="00966CFD" w:rsidTr="00D2337B">
        <w:trPr>
          <w:trHeight w:val="20"/>
          <w:jc w:val="center"/>
        </w:trPr>
        <w:tc>
          <w:tcPr>
            <w:tcW w:w="1584" w:type="dxa"/>
          </w:tcPr>
          <w:p w:rsidR="005642D3" w:rsidRPr="00966CFD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FD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3121" w:type="dxa"/>
          </w:tcPr>
          <w:p w:rsidR="005642D3" w:rsidRPr="00966CFD" w:rsidRDefault="00013E18" w:rsidP="0001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Gathering, </w:t>
            </w:r>
            <w:r w:rsidR="005642D3" w:rsidRPr="00966CFD">
              <w:rPr>
                <w:rFonts w:ascii="Times New Roman" w:hAnsi="Times New Roman" w:cs="Times New Roman"/>
                <w:sz w:val="24"/>
                <w:szCs w:val="24"/>
              </w:rPr>
              <w:t>Refreshments</w:t>
            </w:r>
          </w:p>
        </w:tc>
        <w:tc>
          <w:tcPr>
            <w:tcW w:w="5087" w:type="dxa"/>
          </w:tcPr>
          <w:p w:rsidR="005642D3" w:rsidRPr="00966CFD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1008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9:00 – 9:15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:rsidR="005642D3" w:rsidRPr="002B5E0F" w:rsidRDefault="005642D3" w:rsidP="00D03A66">
            <w:pPr>
              <w:rPr>
                <w:rFonts w:ascii="Times New Roman" w:hAnsi="Times New Roman" w:cs="Times New Roman"/>
              </w:rPr>
            </w:pPr>
            <w:r w:rsidRPr="002B5E0F">
              <w:rPr>
                <w:rFonts w:ascii="Times New Roman" w:hAnsi="Times New Roman" w:cs="Times New Roman"/>
              </w:rPr>
              <w:t>Opt</w:t>
            </w:r>
            <w:r>
              <w:rPr>
                <w:rFonts w:ascii="Times New Roman" w:hAnsi="Times New Roman" w:cs="Times New Roman"/>
              </w:rPr>
              <w:t>ions</w:t>
            </w:r>
            <w:r w:rsidRPr="002B5E0F">
              <w:rPr>
                <w:rFonts w:ascii="Times New Roman" w:hAnsi="Times New Roman" w:cs="Times New Roman"/>
              </w:rPr>
              <w:t xml:space="preserve"> if time is running long or short</w:t>
            </w:r>
            <w:r w:rsidR="00D03A66">
              <w:rPr>
                <w:rFonts w:ascii="Times New Roman" w:hAnsi="Times New Roman" w:cs="Times New Roman"/>
              </w:rPr>
              <w:t>:</w:t>
            </w:r>
          </w:p>
        </w:tc>
      </w:tr>
      <w:tr w:rsidR="005642D3" w:rsidRPr="002B5E0F" w:rsidTr="00D2337B">
        <w:trPr>
          <w:trHeight w:val="1008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9:15 – 10:30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that address Learning Outcomes: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20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1008"/>
          <w:jc w:val="center"/>
        </w:trPr>
        <w:tc>
          <w:tcPr>
            <w:tcW w:w="1584" w:type="dxa"/>
          </w:tcPr>
          <w:p w:rsidR="005642D3" w:rsidRPr="005642D3" w:rsidRDefault="005642D3" w:rsidP="0056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10:45 – 12:00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that address Learning Outcomes: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5642D3" w:rsidTr="00D2337B">
        <w:trPr>
          <w:trHeight w:val="20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</w:tc>
        <w:tc>
          <w:tcPr>
            <w:tcW w:w="3121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5087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1008"/>
          <w:jc w:val="center"/>
        </w:trPr>
        <w:tc>
          <w:tcPr>
            <w:tcW w:w="1584" w:type="dxa"/>
          </w:tcPr>
          <w:p w:rsidR="005642D3" w:rsidRPr="005642D3" w:rsidRDefault="005642D3" w:rsidP="0056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F75108" w:rsidRPr="005642D3">
              <w:rPr>
                <w:rFonts w:ascii="Times New Roman" w:hAnsi="Times New Roman" w:cs="Times New Roman"/>
                <w:sz w:val="24"/>
                <w:szCs w:val="24"/>
              </w:rPr>
              <w:t xml:space="preserve"> 00 – </w:t>
            </w: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3121" w:type="dxa"/>
          </w:tcPr>
          <w:p w:rsidR="005642D3" w:rsidRPr="00A5175A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Activities </w:t>
            </w:r>
            <w:r w:rsidR="00A5175A">
              <w:rPr>
                <w:rFonts w:ascii="Times New Roman" w:hAnsi="Times New Roman" w:cs="Times New Roman"/>
                <w:sz w:val="24"/>
                <w:szCs w:val="24"/>
              </w:rPr>
              <w:t>that address Learning Outcomes:</w:t>
            </w:r>
          </w:p>
        </w:tc>
        <w:tc>
          <w:tcPr>
            <w:tcW w:w="5087" w:type="dxa"/>
          </w:tcPr>
          <w:p w:rsidR="005642D3" w:rsidRPr="004F5C47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20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2:30 – 2:45</w:t>
            </w:r>
          </w:p>
        </w:tc>
        <w:tc>
          <w:tcPr>
            <w:tcW w:w="3121" w:type="dxa"/>
          </w:tcPr>
          <w:p w:rsidR="005642D3" w:rsidRPr="00A5175A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5087" w:type="dxa"/>
          </w:tcPr>
          <w:p w:rsidR="005642D3" w:rsidRPr="004F5C47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1152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2:45 – 3:45</w:t>
            </w:r>
          </w:p>
        </w:tc>
        <w:tc>
          <w:tcPr>
            <w:tcW w:w="3121" w:type="dxa"/>
          </w:tcPr>
          <w:p w:rsidR="005642D3" w:rsidRPr="00A5175A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that address Learn</w:t>
            </w:r>
            <w:r w:rsidR="00A5175A">
              <w:rPr>
                <w:rFonts w:ascii="Times New Roman" w:hAnsi="Times New Roman" w:cs="Times New Roman"/>
                <w:sz w:val="24"/>
                <w:szCs w:val="24"/>
              </w:rPr>
              <w:t>ing Outcomes:</w:t>
            </w:r>
          </w:p>
        </w:tc>
        <w:tc>
          <w:tcPr>
            <w:tcW w:w="5087" w:type="dxa"/>
          </w:tcPr>
          <w:p w:rsidR="005642D3" w:rsidRPr="004F5C47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1008"/>
          <w:jc w:val="center"/>
        </w:trPr>
        <w:tc>
          <w:tcPr>
            <w:tcW w:w="1584" w:type="dxa"/>
          </w:tcPr>
          <w:p w:rsidR="005642D3" w:rsidRPr="005642D3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D3">
              <w:rPr>
                <w:rFonts w:ascii="Times New Roman" w:hAnsi="Times New Roman" w:cs="Times New Roman"/>
                <w:sz w:val="24"/>
                <w:szCs w:val="24"/>
              </w:rPr>
              <w:t>3:45 – 4:00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D3" w:rsidRPr="002B5E0F" w:rsidTr="00D2337B">
        <w:trPr>
          <w:trHeight w:val="20"/>
          <w:jc w:val="center"/>
        </w:trPr>
        <w:tc>
          <w:tcPr>
            <w:tcW w:w="1584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21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0F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5087" w:type="dxa"/>
          </w:tcPr>
          <w:p w:rsidR="005642D3" w:rsidRPr="002B5E0F" w:rsidRDefault="005642D3" w:rsidP="000D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0E6" w:rsidRDefault="00EE00E6" w:rsidP="00A5175A">
      <w:pPr>
        <w:spacing w:before="120" w:after="120"/>
        <w:rPr>
          <w:rFonts w:cs="Times New Roman"/>
          <w:b/>
        </w:rPr>
      </w:pPr>
    </w:p>
    <w:p w:rsidR="00EE00E6" w:rsidRDefault="00EE00E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642D3" w:rsidRPr="00966CFD" w:rsidRDefault="005642D3" w:rsidP="00A5175A">
      <w:pPr>
        <w:spacing w:before="120" w:after="120"/>
        <w:rPr>
          <w:rFonts w:cs="Times New Roman"/>
          <w:b/>
        </w:rPr>
      </w:pPr>
      <w:r w:rsidRPr="00966CFD">
        <w:rPr>
          <w:rFonts w:cs="Times New Roman"/>
          <w:b/>
        </w:rPr>
        <w:lastRenderedPageBreak/>
        <w:t>P</w:t>
      </w:r>
      <w:r>
        <w:rPr>
          <w:rFonts w:cs="Times New Roman"/>
          <w:b/>
        </w:rPr>
        <w:t>ost</w:t>
      </w:r>
      <w:r w:rsidRPr="00966CFD">
        <w:rPr>
          <w:rFonts w:cs="Times New Roman"/>
          <w:b/>
        </w:rPr>
        <w:t xml:space="preserve">-session </w:t>
      </w:r>
      <w:r>
        <w:rPr>
          <w:rFonts w:cs="Times New Roman"/>
          <w:b/>
        </w:rPr>
        <w:t>Follow-up</w:t>
      </w:r>
      <w:r w:rsidRPr="00966CFD">
        <w:rPr>
          <w:rFonts w:cs="Times New Roman"/>
          <w:b/>
        </w:rPr>
        <w:t>:</w:t>
      </w:r>
    </w:p>
    <w:p w:rsidR="005642D3" w:rsidRDefault="005642D3" w:rsidP="004F5C4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participants will review after the session to reinforce the learning outcomes</w:t>
      </w:r>
    </w:p>
    <w:p w:rsidR="00312432" w:rsidRPr="00066C4F" w:rsidRDefault="00A5175A" w:rsidP="00312432">
      <w:pPr>
        <w:pStyle w:val="CNSCSub-SectionTitle"/>
        <w:ind w:left="-144"/>
      </w:pPr>
      <w:r>
        <w:t>Pre-session</w:t>
      </w:r>
    </w:p>
    <w:p w:rsidR="00312432" w:rsidRPr="008A066E" w:rsidRDefault="00312432" w:rsidP="00312432">
      <w:pPr>
        <w:spacing w:after="120"/>
        <w:rPr>
          <w:rFonts w:cs="Times New Roman"/>
        </w:rPr>
      </w:pPr>
      <w:r w:rsidRPr="008A066E">
        <w:rPr>
          <w:rFonts w:cs="Times New Roman"/>
        </w:rPr>
        <w:t>Items to consider for the covering note and package:</w:t>
      </w:r>
    </w:p>
    <w:p w:rsidR="00312432" w:rsidRDefault="00312432" w:rsidP="004F5C47">
      <w:pPr>
        <w:numPr>
          <w:ilvl w:val="0"/>
          <w:numId w:val="17"/>
        </w:numPr>
        <w:ind w:left="357" w:hanging="35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Pr="00B750DA">
        <w:rPr>
          <w:rFonts w:cs="Times New Roman"/>
          <w:szCs w:val="24"/>
        </w:rPr>
        <w:t xml:space="preserve">hank </w:t>
      </w:r>
      <w:r>
        <w:rPr>
          <w:rFonts w:cs="Times New Roman"/>
          <w:szCs w:val="24"/>
        </w:rPr>
        <w:t>participants for registering</w:t>
      </w:r>
    </w:p>
    <w:p w:rsidR="00312432" w:rsidRDefault="00C060D0" w:rsidP="00C060D0">
      <w:pPr>
        <w:numPr>
          <w:ilvl w:val="0"/>
          <w:numId w:val="17"/>
        </w:numPr>
        <w:spacing w:before="80"/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Event goals and agenda</w:t>
      </w:r>
    </w:p>
    <w:p w:rsidR="00312432" w:rsidRDefault="00312432" w:rsidP="00C060D0">
      <w:pPr>
        <w:numPr>
          <w:ilvl w:val="0"/>
          <w:numId w:val="17"/>
        </w:numPr>
        <w:spacing w:before="80"/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A note from a sponsor or champion about the relevance of the session and how the outcomes could affect the future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List of participants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 xml:space="preserve">Provide clear instructions and indicate an estimation of how much time </w:t>
      </w:r>
      <w:r>
        <w:rPr>
          <w:rFonts w:cs="Times New Roman"/>
          <w:szCs w:val="24"/>
        </w:rPr>
        <w:t xml:space="preserve">reviewing the package </w:t>
      </w:r>
      <w:r w:rsidRPr="00B750DA">
        <w:rPr>
          <w:rFonts w:cs="Times New Roman"/>
          <w:szCs w:val="24"/>
        </w:rPr>
        <w:t>should take</w:t>
      </w:r>
    </w:p>
    <w:p w:rsidR="00312432" w:rsidRPr="0026091D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Offer d</w:t>
      </w:r>
      <w:r w:rsidRPr="0026091D">
        <w:rPr>
          <w:rFonts w:cs="Times New Roman"/>
          <w:szCs w:val="24"/>
        </w:rPr>
        <w:t xml:space="preserve">elivery options </w:t>
      </w:r>
      <w:r>
        <w:rPr>
          <w:rFonts w:cs="Times New Roman"/>
          <w:szCs w:val="24"/>
        </w:rPr>
        <w:t xml:space="preserve">for </w:t>
      </w:r>
      <w:r w:rsidRPr="0026091D">
        <w:rPr>
          <w:rFonts w:cs="Times New Roman"/>
          <w:szCs w:val="24"/>
        </w:rPr>
        <w:t>documents (e.g., mail hard copies, email, website download)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Invite participants to consult with colleagues about shared perspectives related to the event goals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Include a one paragraph biography of facilitators or presenters </w:t>
      </w:r>
    </w:p>
    <w:p w:rsidR="00312432" w:rsidRDefault="00312432" w:rsidP="00C060D0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Provide other resource links related to the session topics: </w:t>
      </w:r>
      <w:r w:rsidR="004F5C47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ebsites, media,</w:t>
      </w:r>
      <w:r w:rsidRPr="0054113C">
        <w:rPr>
          <w:rFonts w:cs="Times New Roman"/>
          <w:szCs w:val="24"/>
        </w:rPr>
        <w:t xml:space="preserve"> an online video clip, review of a slide deck.</w:t>
      </w:r>
    </w:p>
    <w:p w:rsidR="00312432" w:rsidRPr="00B750DA" w:rsidRDefault="00312432" w:rsidP="0054113C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>Tips:</w:t>
      </w:r>
    </w:p>
    <w:p w:rsidR="00312432" w:rsidRPr="00B750DA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>Ensure the information is sent out far enough in advance so individuals will have a reasonable amount of time to complete it</w:t>
      </w:r>
      <w:r w:rsidR="004F5C47">
        <w:rPr>
          <w:rFonts w:cs="Times New Roman"/>
          <w:szCs w:val="24"/>
        </w:rPr>
        <w:t>.</w:t>
      </w:r>
    </w:p>
    <w:p w:rsidR="00312432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Provide session location details so they can make their </w:t>
      </w:r>
      <w:r w:rsidR="004F5C47">
        <w:rPr>
          <w:rFonts w:cs="Times New Roman"/>
          <w:szCs w:val="24"/>
        </w:rPr>
        <w:t xml:space="preserve">travel </w:t>
      </w:r>
      <w:r>
        <w:rPr>
          <w:rFonts w:cs="Times New Roman"/>
          <w:szCs w:val="24"/>
        </w:rPr>
        <w:t>arrangements</w:t>
      </w:r>
      <w:r w:rsidR="004F5C47">
        <w:rPr>
          <w:rFonts w:cs="Times New Roman"/>
          <w:szCs w:val="24"/>
        </w:rPr>
        <w:t>.</w:t>
      </w:r>
    </w:p>
    <w:p w:rsidR="00312432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Clarify any financial support</w:t>
      </w:r>
      <w:r w:rsidR="004F5C47">
        <w:rPr>
          <w:rFonts w:cs="Times New Roman"/>
          <w:szCs w:val="24"/>
        </w:rPr>
        <w:t>.</w:t>
      </w:r>
    </w:p>
    <w:p w:rsidR="00312432" w:rsidRPr="00B750DA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 xml:space="preserve">Have a process for participants to identify if they haven’t received </w:t>
      </w:r>
      <w:r>
        <w:rPr>
          <w:rFonts w:cs="Times New Roman"/>
          <w:szCs w:val="24"/>
        </w:rPr>
        <w:t>the package</w:t>
      </w:r>
      <w:r w:rsidRPr="00B750DA">
        <w:rPr>
          <w:rFonts w:cs="Times New Roman"/>
          <w:szCs w:val="24"/>
        </w:rPr>
        <w:t xml:space="preserve"> and/or can’t access it</w:t>
      </w:r>
      <w:r w:rsidR="004F5C47">
        <w:rPr>
          <w:rFonts w:cs="Times New Roman"/>
          <w:szCs w:val="24"/>
        </w:rPr>
        <w:t>.</w:t>
      </w:r>
    </w:p>
    <w:p w:rsidR="00312432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 xml:space="preserve">If completion is mandatory, </w:t>
      </w:r>
      <w:r>
        <w:rPr>
          <w:rFonts w:cs="Times New Roman"/>
          <w:szCs w:val="24"/>
        </w:rPr>
        <w:t>set up</w:t>
      </w:r>
      <w:r w:rsidRPr="00B750DA">
        <w:rPr>
          <w:rFonts w:cs="Times New Roman"/>
          <w:szCs w:val="24"/>
        </w:rPr>
        <w:t xml:space="preserve"> a process to monitor this</w:t>
      </w:r>
      <w:r w:rsidR="004F5C47">
        <w:rPr>
          <w:rFonts w:cs="Times New Roman"/>
          <w:szCs w:val="24"/>
        </w:rPr>
        <w:t>.</w:t>
      </w:r>
    </w:p>
    <w:p w:rsidR="00312432" w:rsidRDefault="00312432" w:rsidP="004F5C47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DF0E6D">
        <w:rPr>
          <w:rFonts w:cs="Times New Roman"/>
          <w:szCs w:val="24"/>
        </w:rPr>
        <w:t>Recognize that participants have limited time, so ensure tasks have an obvious link to the outcomes and are worth the time/effort required.</w:t>
      </w:r>
    </w:p>
    <w:p w:rsidR="004F5C47" w:rsidRPr="004F5C47" w:rsidRDefault="004F5C47" w:rsidP="004F5C47">
      <w:pPr>
        <w:rPr>
          <w:rFonts w:cs="Times New Roman"/>
          <w:szCs w:val="24"/>
        </w:rPr>
      </w:pPr>
    </w:p>
    <w:p w:rsidR="00312432" w:rsidRDefault="00312432" w:rsidP="00312432">
      <w:pPr>
        <w:pStyle w:val="CNSCSub-SectionTitle"/>
        <w:ind w:left="-144"/>
      </w:pPr>
      <w:r>
        <w:t>The Session</w:t>
      </w:r>
    </w:p>
    <w:p w:rsidR="00312432" w:rsidRPr="00BD778D" w:rsidRDefault="00312432" w:rsidP="00BD778D">
      <w:pPr>
        <w:spacing w:after="120"/>
        <w:rPr>
          <w:rFonts w:cs="Times New Roman"/>
          <w:b/>
        </w:rPr>
      </w:pPr>
      <w:r w:rsidRPr="00BD778D">
        <w:rPr>
          <w:rFonts w:cs="Times New Roman"/>
          <w:b/>
        </w:rPr>
        <w:t>Opening the Session</w:t>
      </w:r>
    </w:p>
    <w:p w:rsidR="00312432" w:rsidRPr="000A3225" w:rsidRDefault="00312432" w:rsidP="00312432">
      <w:pPr>
        <w:pStyle w:val="ListParagraph"/>
        <w:spacing w:after="120"/>
        <w:ind w:left="0"/>
        <w:rPr>
          <w:rFonts w:eastAsia="Times New Roman" w:cs="Times New Roman"/>
          <w:color w:val="000000"/>
          <w:szCs w:val="24"/>
          <w:lang w:val="en-US"/>
        </w:rPr>
      </w:pPr>
      <w:r w:rsidRPr="000A3225">
        <w:rPr>
          <w:rFonts w:eastAsia="Times New Roman" w:cs="Times New Roman"/>
          <w:color w:val="000000"/>
          <w:szCs w:val="24"/>
          <w:lang w:val="en-US"/>
        </w:rPr>
        <w:t xml:space="preserve">To ensure your session </w:t>
      </w:r>
      <w:r>
        <w:rPr>
          <w:rFonts w:eastAsia="Times New Roman" w:cs="Times New Roman"/>
          <w:color w:val="000000"/>
          <w:szCs w:val="24"/>
          <w:lang w:val="en-US"/>
        </w:rPr>
        <w:t xml:space="preserve">gets </w:t>
      </w:r>
      <w:r w:rsidRPr="000A3225">
        <w:rPr>
          <w:rFonts w:eastAsia="Times New Roman" w:cs="Times New Roman"/>
          <w:color w:val="000000"/>
          <w:szCs w:val="24"/>
          <w:lang w:val="en-US"/>
        </w:rPr>
        <w:t xml:space="preserve">off to a good start, think about how you will incorporate </w:t>
      </w:r>
      <w:r w:rsidR="00550EF5">
        <w:rPr>
          <w:rFonts w:eastAsia="Times New Roman" w:cs="Times New Roman"/>
          <w:color w:val="000000"/>
          <w:szCs w:val="24"/>
          <w:lang w:val="en-US"/>
        </w:rPr>
        <w:t>the following into your opening:</w:t>
      </w:r>
    </w:p>
    <w:p w:rsidR="00312432" w:rsidRPr="00145FCD" w:rsidRDefault="00312432" w:rsidP="004F5C47">
      <w:pPr>
        <w:numPr>
          <w:ilvl w:val="0"/>
          <w:numId w:val="17"/>
        </w:numPr>
        <w:spacing w:before="80"/>
        <w:ind w:left="357" w:hanging="357"/>
        <w:rPr>
          <w:rFonts w:cs="Times New Roman"/>
          <w:szCs w:val="24"/>
        </w:rPr>
      </w:pPr>
      <w:r w:rsidRPr="00145FCD">
        <w:rPr>
          <w:rFonts w:cs="Times New Roman"/>
          <w:szCs w:val="24"/>
        </w:rPr>
        <w:t>Welcome the</w:t>
      </w:r>
      <w:r>
        <w:rPr>
          <w:rFonts w:cs="Times New Roman"/>
          <w:szCs w:val="24"/>
        </w:rPr>
        <w:t xml:space="preserve"> participants</w:t>
      </w:r>
      <w:r w:rsidRPr="00145FCD">
        <w:rPr>
          <w:rFonts w:cs="Times New Roman"/>
          <w:szCs w:val="24"/>
        </w:rPr>
        <w:t>; thank them for attending</w:t>
      </w:r>
    </w:p>
    <w:p w:rsidR="00312432" w:rsidRPr="00145FCD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145FCD">
        <w:rPr>
          <w:rFonts w:cs="Times New Roman"/>
          <w:szCs w:val="24"/>
        </w:rPr>
        <w:t>Provide historical context that gave rise to the session, e.g., events, challenges, opportunities</w:t>
      </w:r>
    </w:p>
    <w:p w:rsidR="00312432" w:rsidRPr="00145FCD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145FCD">
        <w:rPr>
          <w:rFonts w:cs="Times New Roman"/>
          <w:szCs w:val="24"/>
        </w:rPr>
        <w:t xml:space="preserve">Link potential benefits of the training for the future of participants (what’s in it for me?), </w:t>
      </w:r>
      <w:r w:rsidR="007D69D2">
        <w:rPr>
          <w:rFonts w:cs="Times New Roman"/>
          <w:szCs w:val="24"/>
        </w:rPr>
        <w:t>the organization, the community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Introduce yourself and any other resource people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Opening remarks from the sponsor or champion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Provide an overview of the agenda and goals or outcomes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 w:rsidRPr="00145FCD">
        <w:rPr>
          <w:rFonts w:cs="Times New Roman"/>
          <w:szCs w:val="24"/>
        </w:rPr>
        <w:t xml:space="preserve">Lead participants through an activity where they </w:t>
      </w:r>
      <w:r>
        <w:rPr>
          <w:rFonts w:cs="Times New Roman"/>
          <w:szCs w:val="24"/>
        </w:rPr>
        <w:t xml:space="preserve">briefly </w:t>
      </w:r>
      <w:r w:rsidRPr="00145FCD">
        <w:rPr>
          <w:rFonts w:cs="Times New Roman"/>
          <w:szCs w:val="24"/>
        </w:rPr>
        <w:t>introduce themselves</w:t>
      </w:r>
      <w:r>
        <w:rPr>
          <w:rFonts w:cs="Times New Roman"/>
          <w:szCs w:val="24"/>
        </w:rPr>
        <w:t xml:space="preserve"> and identify one thing they hope to take away from the sessi</w:t>
      </w:r>
      <w:r w:rsidR="00173223">
        <w:rPr>
          <w:rFonts w:cs="Times New Roman"/>
          <w:szCs w:val="24"/>
        </w:rPr>
        <w:t xml:space="preserve">on </w:t>
      </w:r>
      <w:r w:rsidR="00F75108">
        <w:rPr>
          <w:rFonts w:cs="Times New Roman"/>
          <w:szCs w:val="24"/>
          <w:vertAlign w:val="superscript"/>
        </w:rPr>
        <w:t>6</w:t>
      </w:r>
      <w:r w:rsidRPr="00173223">
        <w:rPr>
          <w:rFonts w:cs="Times New Roman"/>
          <w:szCs w:val="24"/>
          <w:vertAlign w:val="superscript"/>
        </w:rPr>
        <w:t xml:space="preserve">, p. 69, other </w:t>
      </w:r>
      <w:r w:rsidR="00173223" w:rsidRPr="00173223">
        <w:rPr>
          <w:rFonts w:cs="Times New Roman"/>
          <w:szCs w:val="24"/>
          <w:vertAlign w:val="superscript"/>
        </w:rPr>
        <w:t>questions for opening a session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Establish norms for working together</w:t>
      </w:r>
    </w:p>
    <w:p w:rsidR="00312432" w:rsidRDefault="00312432" w:rsidP="004F5C47">
      <w:pPr>
        <w:numPr>
          <w:ilvl w:val="0"/>
          <w:numId w:val="17"/>
        </w:numPr>
        <w:spacing w:before="80"/>
        <w:rPr>
          <w:rFonts w:cs="Times New Roman"/>
          <w:szCs w:val="24"/>
        </w:rPr>
      </w:pPr>
      <w:r>
        <w:rPr>
          <w:rFonts w:cs="Times New Roman"/>
          <w:szCs w:val="24"/>
        </w:rPr>
        <w:t>Review logistics and housekeeping items</w:t>
      </w:r>
    </w:p>
    <w:p w:rsidR="00312432" w:rsidRPr="0008712A" w:rsidRDefault="007D69D2" w:rsidP="004F5C47">
      <w:pPr>
        <w:numPr>
          <w:ilvl w:val="0"/>
          <w:numId w:val="17"/>
        </w:numPr>
        <w:spacing w:before="80" w:after="120"/>
        <w:rPr>
          <w:rFonts w:cs="Times New Roman"/>
          <w:szCs w:val="24"/>
        </w:rPr>
      </w:pPr>
      <w:r>
        <w:rPr>
          <w:rFonts w:cs="Times New Roman"/>
          <w:szCs w:val="24"/>
        </w:rPr>
        <w:t>Any o</w:t>
      </w:r>
      <w:r w:rsidR="00312432" w:rsidRPr="0008712A">
        <w:rPr>
          <w:rFonts w:cs="Times New Roman"/>
          <w:szCs w:val="24"/>
        </w:rPr>
        <w:t>ther</w:t>
      </w:r>
      <w:r w:rsidR="003124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things </w:t>
      </w:r>
      <w:r w:rsidR="00312432">
        <w:rPr>
          <w:rFonts w:cs="Times New Roman"/>
          <w:szCs w:val="24"/>
        </w:rPr>
        <w:t>you want to include</w:t>
      </w:r>
    </w:p>
    <w:p w:rsidR="00312432" w:rsidRPr="00BD778D" w:rsidRDefault="00312432" w:rsidP="00143E3E">
      <w:pPr>
        <w:spacing w:before="240" w:after="120"/>
        <w:rPr>
          <w:rFonts w:cs="Times New Roman"/>
          <w:b/>
        </w:rPr>
      </w:pPr>
      <w:r w:rsidRPr="00BD778D">
        <w:rPr>
          <w:rFonts w:cs="Times New Roman"/>
          <w:b/>
        </w:rPr>
        <w:t>The Body of the Session: Learning Activities</w:t>
      </w:r>
    </w:p>
    <w:p w:rsidR="0054113C" w:rsidRDefault="00143E3E" w:rsidP="00802AE6">
      <w:pPr>
        <w:spacing w:after="120"/>
        <w:rPr>
          <w:rFonts w:eastAsia="Times New Roman" w:cs="Times New Roman"/>
          <w:color w:val="000000"/>
          <w:szCs w:val="24"/>
          <w:lang w:val="en-US"/>
        </w:rPr>
      </w:pPr>
      <w:r>
        <w:rPr>
          <w:rFonts w:cs="Arial"/>
          <w:lang w:eastAsia="en-CA"/>
        </w:rPr>
        <w:t xml:space="preserve">The following is a list of different activities you may want to use. </w:t>
      </w:r>
      <w:r w:rsidR="00BC1FCB">
        <w:rPr>
          <w:rFonts w:cs="Arial"/>
          <w:lang w:eastAsia="en-CA"/>
        </w:rPr>
        <w:t xml:space="preserve"> </w:t>
      </w:r>
      <w:r>
        <w:rPr>
          <w:rFonts w:cs="Arial"/>
          <w:lang w:eastAsia="en-CA"/>
        </w:rPr>
        <w:t>You can consider each activity according to its benefits, how participants take in information</w:t>
      </w:r>
      <w:r w:rsidR="00BC1FCB">
        <w:rPr>
          <w:rFonts w:cs="Arial"/>
          <w:lang w:eastAsia="en-CA"/>
        </w:rPr>
        <w:t xml:space="preserve"> and</w:t>
      </w:r>
      <w:r>
        <w:rPr>
          <w:rFonts w:cs="Arial"/>
          <w:lang w:eastAsia="en-CA"/>
        </w:rPr>
        <w:t xml:space="preserve"> approach learning, </w:t>
      </w:r>
      <w:r w:rsidR="00BC1FCB">
        <w:rPr>
          <w:rFonts w:cs="Arial"/>
          <w:lang w:eastAsia="en-CA"/>
        </w:rPr>
        <w:t>to</w:t>
      </w:r>
      <w:r>
        <w:rPr>
          <w:rFonts w:cs="Arial"/>
          <w:lang w:eastAsia="en-CA"/>
        </w:rPr>
        <w:t xml:space="preserve"> transform their experience into something useful. </w:t>
      </w:r>
      <w:r w:rsidR="0030086A">
        <w:rPr>
          <w:rFonts w:cs="Arial"/>
          <w:lang w:eastAsia="en-CA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One size does not fit all – people learn in very different ways! </w:t>
      </w:r>
      <w:r w:rsidR="0030086A"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  <w:lang w:val="en-US"/>
        </w:rPr>
        <w:t xml:space="preserve">Your training activities need to </w:t>
      </w:r>
      <w:r w:rsidR="0030086A">
        <w:rPr>
          <w:rFonts w:eastAsia="Times New Roman" w:cs="Times New Roman"/>
          <w:color w:val="000000"/>
          <w:szCs w:val="24"/>
          <w:lang w:val="en-US"/>
        </w:rPr>
        <w:t>reflect these differences</w:t>
      </w:r>
      <w:r w:rsidR="00F75108">
        <w:rPr>
          <w:rFonts w:eastAsia="Times New Roman" w:cs="Times New Roman"/>
          <w:color w:val="000000"/>
          <w:szCs w:val="24"/>
          <w:vertAlign w:val="superscript"/>
          <w:lang w:val="en-US"/>
        </w:rPr>
        <w:t>5</w:t>
      </w:r>
      <w:r w:rsidR="00173223">
        <w:rPr>
          <w:rFonts w:eastAsia="Times New Roman" w:cs="Times New Roman"/>
          <w:color w:val="000000"/>
          <w:szCs w:val="24"/>
          <w:lang w:val="en-US"/>
        </w:rPr>
        <w:t>.</w:t>
      </w:r>
    </w:p>
    <w:tbl>
      <w:tblPr>
        <w:tblStyle w:val="TableGrid12"/>
        <w:tblW w:w="1008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1"/>
        <w:gridCol w:w="2305"/>
        <w:gridCol w:w="3045"/>
        <w:gridCol w:w="1317"/>
        <w:gridCol w:w="1169"/>
        <w:gridCol w:w="1313"/>
      </w:tblGrid>
      <w:tr w:rsidR="00143E3E" w:rsidRPr="00D86707" w:rsidTr="00E3451A">
        <w:trPr>
          <w:trHeight w:val="360"/>
          <w:tblHeader/>
          <w:jc w:val="center"/>
        </w:trPr>
        <w:tc>
          <w:tcPr>
            <w:tcW w:w="931" w:type="dxa"/>
            <w:shd w:val="clear" w:color="auto" w:fill="FDB714"/>
            <w:tcMar>
              <w:left w:w="86" w:type="dxa"/>
              <w:right w:w="86" w:type="dxa"/>
            </w:tcMar>
            <w:vAlign w:val="center"/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/>
                <w:szCs w:val="22"/>
                <w:lang w:val="en-US"/>
              </w:rPr>
            </w:pPr>
            <w:r w:rsidRPr="000A671E">
              <w:rPr>
                <w:rFonts w:ascii="Arial Rounded MT Bold" w:hAnsi="Arial Rounded MT Bold"/>
                <w:szCs w:val="22"/>
                <w:lang w:val="en-US"/>
              </w:rPr>
              <w:t>% Agenda</w:t>
            </w:r>
          </w:p>
        </w:tc>
        <w:tc>
          <w:tcPr>
            <w:tcW w:w="2305" w:type="dxa"/>
            <w:shd w:val="clear" w:color="auto" w:fill="FDB714"/>
            <w:tcMar>
              <w:left w:w="86" w:type="dxa"/>
              <w:right w:w="86" w:type="dxa"/>
            </w:tcMar>
            <w:vAlign w:val="center"/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/>
                <w:szCs w:val="22"/>
                <w:lang w:val="en-US"/>
              </w:rPr>
            </w:pPr>
            <w:r w:rsidRPr="000A671E">
              <w:rPr>
                <w:rFonts w:ascii="Arial Rounded MT Bold" w:hAnsi="Arial Rounded MT Bold"/>
                <w:szCs w:val="22"/>
                <w:lang w:val="en-US"/>
              </w:rPr>
              <w:t>Activity</w:t>
            </w:r>
          </w:p>
        </w:tc>
        <w:tc>
          <w:tcPr>
            <w:tcW w:w="3045" w:type="dxa"/>
            <w:shd w:val="clear" w:color="auto" w:fill="FDB714"/>
            <w:tcMar>
              <w:left w:w="86" w:type="dxa"/>
              <w:right w:w="86" w:type="dxa"/>
            </w:tcMar>
            <w:vAlign w:val="center"/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/>
                <w:szCs w:val="22"/>
                <w:lang w:val="en-US"/>
              </w:rPr>
            </w:pPr>
            <w:r w:rsidRPr="000A671E">
              <w:rPr>
                <w:rFonts w:ascii="Arial Rounded MT Bold" w:hAnsi="Arial Rounded MT Bold"/>
                <w:szCs w:val="22"/>
                <w:lang w:val="en-US"/>
              </w:rPr>
              <w:t>Benefit</w:t>
            </w:r>
          </w:p>
        </w:tc>
        <w:tc>
          <w:tcPr>
            <w:tcW w:w="1317" w:type="dxa"/>
            <w:shd w:val="clear" w:color="auto" w:fill="FDB714"/>
            <w:tcMar>
              <w:left w:w="86" w:type="dxa"/>
              <w:right w:w="86" w:type="dxa"/>
            </w:tcMar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Visual, Auditory, Kinesthetic</w:t>
            </w:r>
          </w:p>
        </w:tc>
        <w:tc>
          <w:tcPr>
            <w:tcW w:w="1169" w:type="dxa"/>
            <w:shd w:val="clear" w:color="auto" w:fill="FDB714"/>
            <w:tcMar>
              <w:left w:w="86" w:type="dxa"/>
              <w:right w:w="86" w:type="dxa"/>
            </w:tcMar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Learning Approach</w:t>
            </w:r>
          </w:p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RO, AE*</w:t>
            </w:r>
          </w:p>
        </w:tc>
        <w:tc>
          <w:tcPr>
            <w:tcW w:w="1313" w:type="dxa"/>
            <w:shd w:val="clear" w:color="auto" w:fill="FDB714"/>
            <w:tcMar>
              <w:left w:w="86" w:type="dxa"/>
              <w:right w:w="86" w:type="dxa"/>
            </w:tcMar>
          </w:tcPr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Transform Experience</w:t>
            </w:r>
          </w:p>
          <w:p w:rsidR="00143E3E" w:rsidRPr="000A671E" w:rsidRDefault="00143E3E" w:rsidP="00D22499">
            <w:pPr>
              <w:tabs>
                <w:tab w:val="left" w:pos="2058"/>
                <w:tab w:val="left" w:pos="9356"/>
              </w:tabs>
              <w:ind w:right="6"/>
              <w:jc w:val="center"/>
              <w:rPr>
                <w:rFonts w:ascii="Arial Rounded MT Bold" w:hAnsi="Arial Rounded MT Bold" w:cs="Arial"/>
                <w:szCs w:val="22"/>
                <w:lang w:val="en-US"/>
              </w:rPr>
            </w:pPr>
            <w:r w:rsidRPr="000A671E">
              <w:rPr>
                <w:rFonts w:ascii="Arial Rounded MT Bold" w:hAnsi="Arial Rounded MT Bold" w:cs="Arial"/>
                <w:szCs w:val="22"/>
                <w:lang w:val="en-US"/>
              </w:rPr>
              <w:t>AC, CE**</w:t>
            </w:r>
          </w:p>
        </w:tc>
      </w:tr>
      <w:tr w:rsidR="00143E3E" w:rsidRPr="00D86707" w:rsidTr="00E3451A">
        <w:trPr>
          <w:trHeight w:val="453"/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Listening to speakers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Deliver content</w:t>
            </w:r>
            <w:r w:rsidR="000A671E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rich monologue, some reflection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Question and Answer (Q&amp;A)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Individual interaction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trHeight w:val="565"/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Small group discussions (with group participant exchange)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Many can discuss</w:t>
            </w:r>
            <w:r w:rsidRPr="00D86707">
              <w:rPr>
                <w:rFonts w:eastAsiaTheme="minorEastAsia"/>
                <w:kern w:val="24"/>
                <w:sz w:val="24"/>
                <w:szCs w:val="24"/>
              </w:rPr>
              <w:t xml:space="preserve"> thoughts, feelings, facts, observations from a variety of perspectives</w:t>
            </w:r>
            <w:r>
              <w:rPr>
                <w:rFonts w:eastAsiaTheme="minorEastAsia"/>
                <w:kern w:val="24"/>
                <w:sz w:val="24"/>
                <w:szCs w:val="24"/>
              </w:rPr>
              <w:t>; build on each other’s contributions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RO, 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AC, 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Plenary discussion</w:t>
            </w:r>
          </w:p>
        </w:tc>
        <w:tc>
          <w:tcPr>
            <w:tcW w:w="304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Individual interaction</w:t>
            </w:r>
          </w:p>
        </w:tc>
        <w:tc>
          <w:tcPr>
            <w:tcW w:w="1317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1169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Reflection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Surfaces individual thoughts, feelings, values</w:t>
            </w:r>
            <w:r>
              <w:rPr>
                <w:sz w:val="24"/>
                <w:szCs w:val="24"/>
                <w:lang w:val="en-US"/>
              </w:rPr>
              <w:t>; can compare new input to previously held views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Data interpretation</w:t>
            </w:r>
          </w:p>
        </w:tc>
        <w:tc>
          <w:tcPr>
            <w:tcW w:w="304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Critical thinking</w:t>
            </w:r>
          </w:p>
        </w:tc>
        <w:tc>
          <w:tcPr>
            <w:tcW w:w="1317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K</w:t>
            </w:r>
          </w:p>
        </w:tc>
        <w:tc>
          <w:tcPr>
            <w:tcW w:w="1169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  <w:vAlign w:val="center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Decision making</w:t>
            </w:r>
          </w:p>
        </w:tc>
        <w:tc>
          <w:tcPr>
            <w:tcW w:w="3045" w:type="dxa"/>
            <w:vAlign w:val="center"/>
          </w:tcPr>
          <w:p w:rsidR="00143E3E" w:rsidRPr="00D86707" w:rsidRDefault="00143E3E" w:rsidP="00E3451A">
            <w:pPr>
              <w:rPr>
                <w:rFonts w:eastAsiaTheme="minorEastAsia"/>
                <w:kern w:val="24"/>
                <w:sz w:val="24"/>
                <w:szCs w:val="24"/>
              </w:rPr>
            </w:pPr>
            <w:r w:rsidRPr="00D86707">
              <w:rPr>
                <w:rFonts w:eastAsiaTheme="minorEastAsia"/>
                <w:kern w:val="24"/>
                <w:sz w:val="24"/>
                <w:szCs w:val="24"/>
              </w:rPr>
              <w:t>Focuses on what to do next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rPr>
                <w:rFonts w:eastAsiaTheme="minorEastAsia" w:cs="Arial"/>
                <w:kern w:val="24"/>
                <w:sz w:val="22"/>
              </w:rPr>
            </w:pPr>
            <w:r w:rsidRPr="000A671E">
              <w:rPr>
                <w:rFonts w:eastAsiaTheme="minorEastAsia" w:cs="Arial"/>
                <w:kern w:val="24"/>
                <w:sz w:val="22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rPr>
                <w:rFonts w:eastAsiaTheme="minorEastAsia" w:cs="Arial"/>
                <w:kern w:val="24"/>
                <w:sz w:val="22"/>
              </w:rPr>
            </w:pPr>
            <w:r w:rsidRPr="000A671E">
              <w:rPr>
                <w:rFonts w:eastAsiaTheme="minorEastAsia" w:cs="Arial"/>
                <w:kern w:val="24"/>
                <w:sz w:val="22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rPr>
                <w:rFonts w:eastAsiaTheme="minorEastAsia" w:cs="Arial"/>
                <w:kern w:val="24"/>
                <w:sz w:val="22"/>
              </w:rPr>
            </w:pPr>
            <w:r w:rsidRPr="000A671E">
              <w:rPr>
                <w:rFonts w:eastAsiaTheme="minorEastAsia" w:cs="Arial"/>
                <w:kern w:val="24"/>
                <w:sz w:val="22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Watching media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Content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rich monologue, some reflection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Reading text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Content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rich monologue, some reflection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RO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Simulations, model building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</w:rPr>
              <w:t>Sparks active experimentation</w:t>
            </w:r>
            <w:r>
              <w:rPr>
                <w:sz w:val="24"/>
                <w:szCs w:val="24"/>
              </w:rPr>
              <w:t>; surfaces unresolved issues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</w:rPr>
            </w:pPr>
            <w:r w:rsidRPr="000A671E">
              <w:rPr>
                <w:rFonts w:cs="Arial"/>
                <w:sz w:val="22"/>
              </w:rPr>
              <w:t>V, A, K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</w:rPr>
            </w:pPr>
            <w:r w:rsidRPr="000A671E">
              <w:rPr>
                <w:rFonts w:cs="Arial"/>
                <w:sz w:val="22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</w:rPr>
            </w:pPr>
            <w:r w:rsidRPr="000A671E">
              <w:rPr>
                <w:rFonts w:cs="Arial"/>
                <w:sz w:val="22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Brainstorming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Surfaces ideas without judgment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Working groups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Many contribute to an applied discussion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CE</w:t>
            </w:r>
          </w:p>
        </w:tc>
      </w:tr>
      <w:tr w:rsidR="00143E3E" w:rsidRPr="00D86707" w:rsidTr="00E3451A">
        <w:trPr>
          <w:trHeight w:val="750"/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Case studies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Many contribute to an applied discussion; develops problem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solving skills; writing notes</w:t>
            </w:r>
            <w:r w:rsidRPr="00D86707">
              <w:rPr>
                <w:color w:val="000000"/>
                <w:sz w:val="24"/>
                <w:szCs w:val="24"/>
              </w:rPr>
              <w:t xml:space="preserve"> can help people  to make sense of ideas or to remember key points 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autoSpaceDE w:val="0"/>
              <w:autoSpaceDN w:val="0"/>
              <w:adjustRightInd w:val="0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K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autoSpaceDE w:val="0"/>
              <w:autoSpaceDN w:val="0"/>
              <w:adjustRightInd w:val="0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autoSpaceDE w:val="0"/>
              <w:autoSpaceDN w:val="0"/>
              <w:adjustRightInd w:val="0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Practice contingency “what if” scenarios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Can practice real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life situations in low</w:t>
            </w:r>
            <w:r w:rsidR="000A6314">
              <w:rPr>
                <w:sz w:val="24"/>
                <w:szCs w:val="24"/>
                <w:lang w:val="en-US"/>
              </w:rPr>
              <w:t>-</w:t>
            </w:r>
            <w:r w:rsidRPr="00D86707">
              <w:rPr>
                <w:sz w:val="24"/>
                <w:szCs w:val="24"/>
                <w:lang w:val="en-US"/>
              </w:rPr>
              <w:t>risk setting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A, K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CE</w:t>
            </w:r>
          </w:p>
        </w:tc>
      </w:tr>
      <w:tr w:rsidR="00143E3E" w:rsidRPr="00D86707" w:rsidTr="00E3451A">
        <w:trPr>
          <w:jc w:val="center"/>
        </w:trPr>
        <w:tc>
          <w:tcPr>
            <w:tcW w:w="931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  <w:vAlign w:val="center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Summarize progress/</w:t>
            </w:r>
            <w:r w:rsidR="00601DF2">
              <w:rPr>
                <w:sz w:val="24"/>
                <w:szCs w:val="24"/>
                <w:lang w:val="en-US"/>
              </w:rPr>
              <w:t xml:space="preserve"> </w:t>
            </w:r>
            <w:r w:rsidRPr="00D86707">
              <w:rPr>
                <w:sz w:val="24"/>
                <w:szCs w:val="24"/>
                <w:lang w:val="en-US"/>
              </w:rPr>
              <w:t>results to date</w:t>
            </w:r>
          </w:p>
        </w:tc>
        <w:tc>
          <w:tcPr>
            <w:tcW w:w="3045" w:type="dxa"/>
          </w:tcPr>
          <w:p w:rsidR="00143E3E" w:rsidRPr="00D86707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sz w:val="24"/>
                <w:szCs w:val="24"/>
                <w:lang w:val="en-US"/>
              </w:rPr>
            </w:pPr>
            <w:r w:rsidRPr="00D86707">
              <w:rPr>
                <w:sz w:val="24"/>
                <w:szCs w:val="24"/>
                <w:lang w:val="en-US"/>
              </w:rPr>
              <w:t>Enhances critical thinking</w:t>
            </w:r>
          </w:p>
        </w:tc>
        <w:tc>
          <w:tcPr>
            <w:tcW w:w="1317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V, A</w:t>
            </w:r>
          </w:p>
        </w:tc>
        <w:tc>
          <w:tcPr>
            <w:tcW w:w="1169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AE</w:t>
            </w:r>
          </w:p>
        </w:tc>
        <w:tc>
          <w:tcPr>
            <w:tcW w:w="1313" w:type="dxa"/>
          </w:tcPr>
          <w:p w:rsidR="00143E3E" w:rsidRPr="000A671E" w:rsidRDefault="00143E3E" w:rsidP="00E3451A">
            <w:pPr>
              <w:tabs>
                <w:tab w:val="left" w:pos="2058"/>
                <w:tab w:val="left" w:pos="9356"/>
              </w:tabs>
              <w:ind w:right="4"/>
              <w:rPr>
                <w:rFonts w:cs="Arial"/>
                <w:sz w:val="22"/>
                <w:lang w:val="en-US"/>
              </w:rPr>
            </w:pPr>
            <w:r w:rsidRPr="000A671E">
              <w:rPr>
                <w:rFonts w:cs="Arial"/>
                <w:sz w:val="22"/>
                <w:lang w:val="en-US"/>
              </w:rPr>
              <w:t>AC</w:t>
            </w:r>
          </w:p>
        </w:tc>
      </w:tr>
    </w:tbl>
    <w:p w:rsidR="00BC1612" w:rsidRDefault="00BC1612" w:rsidP="00BC1612">
      <w:p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*RO – reflective observation; AE – active experimentation</w:t>
      </w:r>
    </w:p>
    <w:p w:rsidR="00BC1612" w:rsidRDefault="00BC1612" w:rsidP="00BC1612">
      <w:p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**AC – abstract conceptualization; CE – concrete experience</w:t>
      </w:r>
    </w:p>
    <w:p w:rsidR="0054113C" w:rsidRDefault="0054113C" w:rsidP="0054113C">
      <w:pPr>
        <w:spacing w:after="120"/>
        <w:contextualSpacing/>
        <w:rPr>
          <w:rFonts w:cs="Times New Roman"/>
          <w:szCs w:val="24"/>
        </w:rPr>
      </w:pPr>
    </w:p>
    <w:p w:rsidR="00312432" w:rsidRPr="00B750DA" w:rsidRDefault="00312432" w:rsidP="000A6314">
      <w:pPr>
        <w:numPr>
          <w:ilvl w:val="0"/>
          <w:numId w:val="17"/>
        </w:numPr>
        <w:spacing w:after="120"/>
        <w:ind w:hanging="357"/>
        <w:contextualSpacing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>Tips:</w:t>
      </w:r>
    </w:p>
    <w:p w:rsidR="00312432" w:rsidRPr="003A02B9" w:rsidRDefault="00312432" w:rsidP="000A6314">
      <w:pPr>
        <w:pStyle w:val="ListParagraph"/>
        <w:numPr>
          <w:ilvl w:val="0"/>
          <w:numId w:val="18"/>
        </w:numPr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>Confirm the variety of activities in your agenda to keep all participants engaged.</w:t>
      </w:r>
      <w:r w:rsidR="001A5570">
        <w:rPr>
          <w:rFonts w:cs="Times New Roman"/>
          <w:szCs w:val="24"/>
        </w:rPr>
        <w:t xml:space="preserve"> </w:t>
      </w:r>
      <w:r w:rsidRPr="000A6314">
        <w:rPr>
          <w:rFonts w:cs="Times New Roman"/>
          <w:szCs w:val="24"/>
        </w:rPr>
        <w:t xml:space="preserve"> This encourages active participation and promotes ownership of session outcomes.</w:t>
      </w:r>
    </w:p>
    <w:p w:rsidR="00312432" w:rsidRPr="00411E98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 xml:space="preserve">What activities look most/least interesting for your group? </w:t>
      </w:r>
      <w:r w:rsidR="001A5570">
        <w:rPr>
          <w:rFonts w:cs="Times New Roman"/>
          <w:szCs w:val="24"/>
        </w:rPr>
        <w:t xml:space="preserve"> </w:t>
      </w:r>
      <w:r w:rsidRPr="000A6314">
        <w:rPr>
          <w:rFonts w:cs="Times New Roman"/>
          <w:szCs w:val="24"/>
        </w:rPr>
        <w:t>Most/least challenging?</w:t>
      </w:r>
    </w:p>
    <w:p w:rsidR="00312432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Check</w:t>
      </w:r>
      <w:r w:rsidRPr="0008712A">
        <w:rPr>
          <w:rFonts w:cs="Times New Roman"/>
          <w:szCs w:val="24"/>
        </w:rPr>
        <w:t xml:space="preserve"> specific adaptations to the online learning environment</w:t>
      </w:r>
      <w:r w:rsidR="00F75108">
        <w:rPr>
          <w:rFonts w:cs="Times New Roman"/>
          <w:szCs w:val="24"/>
          <w:vertAlign w:val="superscript"/>
        </w:rPr>
        <w:t>5</w:t>
      </w:r>
      <w:r w:rsidR="001A5570">
        <w:rPr>
          <w:rFonts w:cs="Times New Roman"/>
          <w:szCs w:val="24"/>
        </w:rPr>
        <w:t>.</w:t>
      </w:r>
    </w:p>
    <w:p w:rsidR="00312432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B750DA">
        <w:rPr>
          <w:rFonts w:cs="Times New Roman"/>
          <w:szCs w:val="24"/>
        </w:rPr>
        <w:t xml:space="preserve">Ensure </w:t>
      </w:r>
      <w:r>
        <w:rPr>
          <w:rFonts w:cs="Times New Roman"/>
          <w:szCs w:val="24"/>
        </w:rPr>
        <w:t>a learning outcome is the focus of each part of the agenda</w:t>
      </w:r>
      <w:r w:rsidR="001A5570">
        <w:rPr>
          <w:rFonts w:cs="Times New Roman"/>
          <w:szCs w:val="24"/>
        </w:rPr>
        <w:t>.</w:t>
      </w:r>
    </w:p>
    <w:p w:rsidR="00312432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Identify activities that will address each outcome and different participants’ learning preferences</w:t>
      </w:r>
      <w:r w:rsidR="001A5570">
        <w:rPr>
          <w:rFonts w:cs="Times New Roman"/>
          <w:szCs w:val="24"/>
        </w:rPr>
        <w:t>.</w:t>
      </w:r>
    </w:p>
    <w:p w:rsidR="00312432" w:rsidRPr="000A6314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 xml:space="preserve">Check that the time allocations </w:t>
      </w:r>
      <w:r w:rsidR="001A5570">
        <w:rPr>
          <w:rFonts w:cs="Times New Roman"/>
          <w:szCs w:val="24"/>
        </w:rPr>
        <w:t xml:space="preserve">are </w:t>
      </w:r>
      <w:r w:rsidRPr="000A6314">
        <w:rPr>
          <w:rFonts w:cs="Times New Roman"/>
          <w:szCs w:val="24"/>
        </w:rPr>
        <w:t xml:space="preserve">reasonable, </w:t>
      </w:r>
      <w:r w:rsidR="00F22EB0">
        <w:rPr>
          <w:rFonts w:cs="Times New Roman"/>
          <w:szCs w:val="24"/>
        </w:rPr>
        <w:t>e.g.</w:t>
      </w:r>
      <w:r w:rsidR="001A5570">
        <w:rPr>
          <w:rFonts w:cs="Times New Roman"/>
          <w:szCs w:val="24"/>
        </w:rPr>
        <w:t>,</w:t>
      </w:r>
      <w:r w:rsidRPr="000A6314">
        <w:rPr>
          <w:rFonts w:cs="Times New Roman"/>
          <w:szCs w:val="24"/>
        </w:rPr>
        <w:t xml:space="preserve"> small group discussions are more inclusive and interactive, and may take longer than a large group presentation</w:t>
      </w:r>
      <w:r w:rsidR="001A5570">
        <w:rPr>
          <w:rFonts w:cs="Times New Roman"/>
          <w:szCs w:val="24"/>
        </w:rPr>
        <w:t>.</w:t>
      </w:r>
    </w:p>
    <w:p w:rsidR="00312432" w:rsidRPr="003A02B9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3A02B9">
        <w:rPr>
          <w:rFonts w:cs="Times New Roman"/>
          <w:szCs w:val="24"/>
        </w:rPr>
        <w:t>Arrange for human and technical resources,</w:t>
      </w:r>
      <w:r w:rsidR="00F22EB0">
        <w:rPr>
          <w:rFonts w:cs="Times New Roman"/>
          <w:szCs w:val="24"/>
        </w:rPr>
        <w:t xml:space="preserve"> e.g.</w:t>
      </w:r>
      <w:r w:rsidRPr="003A02B9">
        <w:rPr>
          <w:rFonts w:cs="Times New Roman"/>
          <w:szCs w:val="24"/>
        </w:rPr>
        <w:t xml:space="preserve">, </w:t>
      </w:r>
      <w:r w:rsidRPr="000A6314">
        <w:rPr>
          <w:rFonts w:cs="Times New Roman"/>
          <w:szCs w:val="24"/>
        </w:rPr>
        <w:t>expert presentations by internal or external speakers (face-to-face, videoconference) who can explain complex concepts in a compelling way</w:t>
      </w:r>
      <w:r w:rsidR="001A5570">
        <w:rPr>
          <w:rFonts w:cs="Times New Roman"/>
          <w:szCs w:val="24"/>
        </w:rPr>
        <w:t>.</w:t>
      </w:r>
    </w:p>
    <w:p w:rsidR="00312432" w:rsidRPr="000A6314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>Create materials that support learning at each stage of the session and afterwards in the workplace; determine how they will be distributed</w:t>
      </w:r>
      <w:r w:rsidR="00F22EB0">
        <w:rPr>
          <w:rFonts w:cs="Times New Roman"/>
          <w:szCs w:val="24"/>
        </w:rPr>
        <w:t>.</w:t>
      </w:r>
    </w:p>
    <w:p w:rsidR="00312432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Identify who </w:t>
      </w:r>
      <w:r w:rsidRPr="000A6314">
        <w:rPr>
          <w:rFonts w:cs="Times New Roman"/>
          <w:szCs w:val="24"/>
        </w:rPr>
        <w:t>is the best person to present/facilitate each piece (e.g., expert who can explain complex concepts in a compelling way for content sections, someone with good faci</w:t>
      </w:r>
      <w:r w:rsidR="00F22EB0">
        <w:rPr>
          <w:rFonts w:cs="Times New Roman"/>
          <w:szCs w:val="24"/>
        </w:rPr>
        <w:t>litation skills for group work).</w:t>
      </w:r>
    </w:p>
    <w:p w:rsidR="00312432" w:rsidRPr="00247B9B" w:rsidRDefault="00312432" w:rsidP="000A6314">
      <w:pPr>
        <w:pStyle w:val="ListParagraph"/>
        <w:numPr>
          <w:ilvl w:val="0"/>
          <w:numId w:val="18"/>
        </w:numPr>
        <w:spacing w:before="80"/>
        <w:contextualSpacing w:val="0"/>
        <w:rPr>
          <w:rFonts w:cs="Times New Roman"/>
          <w:szCs w:val="24"/>
        </w:rPr>
      </w:pPr>
      <w:r w:rsidRPr="000A6314">
        <w:rPr>
          <w:rFonts w:cs="Times New Roman"/>
          <w:szCs w:val="24"/>
        </w:rPr>
        <w:t>Build in “flex” points where you can change formats or cut something out (e.g., provide it as a handout rather than presenting) to catch up if running over time</w:t>
      </w:r>
      <w:r w:rsidR="00F22EB0">
        <w:rPr>
          <w:rFonts w:cs="Times New Roman"/>
          <w:szCs w:val="24"/>
        </w:rPr>
        <w:t>.</w:t>
      </w:r>
    </w:p>
    <w:p w:rsidR="00312432" w:rsidRPr="00601DF2" w:rsidRDefault="00312432" w:rsidP="00601DF2">
      <w:pPr>
        <w:rPr>
          <w:rFonts w:cs="Times New Roman"/>
          <w:szCs w:val="24"/>
        </w:rPr>
      </w:pPr>
    </w:p>
    <w:p w:rsidR="00D03A66" w:rsidRDefault="00D03A6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12432" w:rsidRPr="00BD778D" w:rsidRDefault="00312432" w:rsidP="00BD778D">
      <w:pPr>
        <w:spacing w:after="120"/>
        <w:rPr>
          <w:rFonts w:cs="Times New Roman"/>
          <w:b/>
        </w:rPr>
      </w:pPr>
      <w:r w:rsidRPr="00BD778D">
        <w:rPr>
          <w:rFonts w:cs="Times New Roman"/>
          <w:b/>
        </w:rPr>
        <w:lastRenderedPageBreak/>
        <w:t>Closing</w:t>
      </w:r>
      <w:r w:rsidR="0054113C">
        <w:rPr>
          <w:rFonts w:cs="Times New Roman"/>
          <w:b/>
        </w:rPr>
        <w:t>:</w:t>
      </w:r>
    </w:p>
    <w:p w:rsidR="00312432" w:rsidRPr="00A64F66" w:rsidRDefault="00312432" w:rsidP="00312432">
      <w:pPr>
        <w:spacing w:after="120"/>
        <w:rPr>
          <w:rFonts w:cs="Times New Roman"/>
        </w:rPr>
      </w:pPr>
      <w:r>
        <w:rPr>
          <w:rFonts w:cs="Times New Roman"/>
        </w:rPr>
        <w:t>Think about which of</w:t>
      </w:r>
      <w:r w:rsidRPr="00FB5338">
        <w:rPr>
          <w:rFonts w:cs="Times New Roman"/>
        </w:rPr>
        <w:t xml:space="preserve"> the following</w:t>
      </w:r>
      <w:r>
        <w:rPr>
          <w:rFonts w:cs="Times New Roman"/>
        </w:rPr>
        <w:t xml:space="preserve"> will be most important for your session closing</w:t>
      </w:r>
      <w:r w:rsidR="00F22EB0">
        <w:rPr>
          <w:rFonts w:cs="Times New Roman"/>
        </w:rPr>
        <w:t>:</w:t>
      </w:r>
    </w:p>
    <w:p w:rsidR="00312432" w:rsidRDefault="00312432" w:rsidP="00312432">
      <w:pPr>
        <w:numPr>
          <w:ilvl w:val="0"/>
          <w:numId w:val="19"/>
        </w:numPr>
        <w:spacing w:before="80"/>
        <w:ind w:left="357" w:hanging="357"/>
        <w:contextualSpacing/>
        <w:rPr>
          <w:rFonts w:cs="Times New Roman"/>
          <w:szCs w:val="24"/>
        </w:rPr>
      </w:pPr>
      <w:r w:rsidRPr="00DF0E6D">
        <w:rPr>
          <w:rFonts w:cs="Times New Roman"/>
          <w:szCs w:val="24"/>
        </w:rPr>
        <w:t>Summarize key themes in the training session</w:t>
      </w:r>
      <w:r w:rsidR="00483A4B">
        <w:rPr>
          <w:rFonts w:cs="Times New Roman"/>
          <w:szCs w:val="24"/>
        </w:rPr>
        <w:t>.</w:t>
      </w:r>
    </w:p>
    <w:p w:rsidR="00312432" w:rsidRPr="00DF0E6D" w:rsidRDefault="00312432" w:rsidP="00092646">
      <w:pPr>
        <w:numPr>
          <w:ilvl w:val="0"/>
          <w:numId w:val="19"/>
        </w:numPr>
        <w:spacing w:before="80"/>
        <w:rPr>
          <w:rFonts w:cs="Times New Roman"/>
          <w:szCs w:val="24"/>
        </w:rPr>
      </w:pPr>
      <w:r w:rsidRPr="00DF0E6D">
        <w:rPr>
          <w:rFonts w:cs="Times New Roman"/>
          <w:szCs w:val="24"/>
        </w:rPr>
        <w:t>Provide a warm and heart-felt thank</w:t>
      </w:r>
      <w:r w:rsidR="00483A4B">
        <w:rPr>
          <w:rFonts w:cs="Times New Roman"/>
          <w:szCs w:val="24"/>
        </w:rPr>
        <w:t xml:space="preserve"> </w:t>
      </w:r>
      <w:r w:rsidRPr="00DF0E6D">
        <w:rPr>
          <w:rFonts w:cs="Times New Roman"/>
          <w:szCs w:val="24"/>
        </w:rPr>
        <w:t>yo</w:t>
      </w:r>
      <w:r w:rsidR="00483A4B">
        <w:rPr>
          <w:rFonts w:cs="Times New Roman"/>
          <w:szCs w:val="24"/>
        </w:rPr>
        <w:t>u to everyone involved.</w:t>
      </w:r>
    </w:p>
    <w:p w:rsidR="00312432" w:rsidRPr="00A64F66" w:rsidRDefault="00312432" w:rsidP="00092646">
      <w:pPr>
        <w:numPr>
          <w:ilvl w:val="0"/>
          <w:numId w:val="19"/>
        </w:numPr>
        <w:spacing w:before="80"/>
        <w:rPr>
          <w:rFonts w:cs="Times New Roman"/>
          <w:szCs w:val="24"/>
        </w:rPr>
      </w:pPr>
      <w:r w:rsidRPr="00DF0E6D">
        <w:rPr>
          <w:rFonts w:cs="Times New Roman"/>
          <w:szCs w:val="24"/>
        </w:rPr>
        <w:t>Motivate participants to apply the</w:t>
      </w:r>
      <w:r>
        <w:rPr>
          <w:rFonts w:cs="Times New Roman"/>
          <w:szCs w:val="24"/>
        </w:rPr>
        <w:t>ir</w:t>
      </w:r>
      <w:r w:rsidRPr="00DF0E6D">
        <w:rPr>
          <w:rFonts w:cs="Times New Roman"/>
          <w:szCs w:val="24"/>
        </w:rPr>
        <w:t xml:space="preserve"> learning</w:t>
      </w:r>
      <w:r>
        <w:rPr>
          <w:rFonts w:cs="Times New Roman"/>
          <w:szCs w:val="24"/>
        </w:rPr>
        <w:t>,</w:t>
      </w:r>
      <w:r w:rsidR="00483A4B">
        <w:rPr>
          <w:rFonts w:cs="Times New Roman"/>
          <w:szCs w:val="24"/>
        </w:rPr>
        <w:t xml:space="preserve"> e.g.</w:t>
      </w:r>
      <w:r>
        <w:rPr>
          <w:rFonts w:cs="Times New Roman"/>
          <w:szCs w:val="24"/>
        </w:rPr>
        <w:t>, i</w:t>
      </w:r>
      <w:r w:rsidRPr="00A64F66">
        <w:rPr>
          <w:rFonts w:cs="Times New Roman"/>
        </w:rPr>
        <w:t>nvite participants to share a key take-away or a commitment to how they will apply their learning in their work</w:t>
      </w:r>
      <w:r w:rsidR="00483A4B">
        <w:rPr>
          <w:rFonts w:cs="Times New Roman"/>
        </w:rPr>
        <w:t>.</w:t>
      </w:r>
    </w:p>
    <w:p w:rsidR="00312432" w:rsidRPr="00267F4C" w:rsidRDefault="00312432" w:rsidP="00092646">
      <w:pPr>
        <w:numPr>
          <w:ilvl w:val="0"/>
          <w:numId w:val="19"/>
        </w:numPr>
        <w:spacing w:before="80" w:after="120"/>
        <w:rPr>
          <w:rFonts w:cs="Times New Roman"/>
        </w:rPr>
      </w:pPr>
      <w:r w:rsidRPr="00267F4C">
        <w:rPr>
          <w:rFonts w:cs="Times New Roman"/>
          <w:szCs w:val="24"/>
        </w:rPr>
        <w:t>Indicate how organizers will follow through to support participants’ transfer of learning, whether through reminders, references, action plans or tracking</w:t>
      </w:r>
      <w:r w:rsidR="00483A4B">
        <w:rPr>
          <w:rFonts w:cs="Times New Roman"/>
          <w:szCs w:val="24"/>
        </w:rPr>
        <w:t>.</w:t>
      </w:r>
    </w:p>
    <w:p w:rsidR="00312432" w:rsidRDefault="00312432" w:rsidP="00483A4B">
      <w:pPr>
        <w:numPr>
          <w:ilvl w:val="0"/>
          <w:numId w:val="19"/>
        </w:numPr>
        <w:spacing w:before="80"/>
        <w:rPr>
          <w:rFonts w:cs="Times New Roman"/>
        </w:rPr>
      </w:pPr>
      <w:r>
        <w:rPr>
          <w:rFonts w:cs="Times New Roman"/>
          <w:szCs w:val="24"/>
        </w:rPr>
        <w:t>Provide e</w:t>
      </w:r>
      <w:r w:rsidRPr="00267F4C">
        <w:rPr>
          <w:rFonts w:cs="Times New Roman"/>
        </w:rPr>
        <w:t xml:space="preserve">valuations </w:t>
      </w:r>
      <w:r>
        <w:rPr>
          <w:rFonts w:cs="Times New Roman"/>
        </w:rPr>
        <w:t xml:space="preserve">for completion with enough time </w:t>
      </w:r>
      <w:r w:rsidRPr="00267F4C">
        <w:rPr>
          <w:rFonts w:cs="Times New Roman"/>
        </w:rPr>
        <w:t xml:space="preserve">so people will put some thought into it instead of rushing to </w:t>
      </w:r>
      <w:r>
        <w:rPr>
          <w:rFonts w:cs="Times New Roman"/>
        </w:rPr>
        <w:t xml:space="preserve">leave. </w:t>
      </w:r>
      <w:r w:rsidR="00483A4B">
        <w:rPr>
          <w:rFonts w:cs="Times New Roman"/>
        </w:rPr>
        <w:t xml:space="preserve"> </w:t>
      </w:r>
      <w:r>
        <w:rPr>
          <w:rFonts w:cs="Times New Roman"/>
        </w:rPr>
        <w:t>Ask about their experience of the session and how they plan to apply t</w:t>
      </w:r>
      <w:r w:rsidR="00483A4B">
        <w:rPr>
          <w:rFonts w:cs="Times New Roman"/>
        </w:rPr>
        <w:t>heir learning in the workplace.</w:t>
      </w:r>
    </w:p>
    <w:p w:rsidR="00483A4B" w:rsidRDefault="00483A4B" w:rsidP="00483A4B">
      <w:pPr>
        <w:rPr>
          <w:rFonts w:cs="Times New Roman"/>
        </w:rPr>
      </w:pPr>
    </w:p>
    <w:p w:rsidR="00312432" w:rsidRPr="00312432" w:rsidRDefault="00312432" w:rsidP="00312432">
      <w:pPr>
        <w:pStyle w:val="CNSCSub-SectionTitle"/>
        <w:ind w:left="-144"/>
      </w:pPr>
      <w:r>
        <w:t>Post-session Follow</w:t>
      </w:r>
      <w:r w:rsidR="00483A4B">
        <w:t xml:space="preserve"> U</w:t>
      </w:r>
      <w:r>
        <w:t>p</w:t>
      </w:r>
    </w:p>
    <w:p w:rsidR="00312432" w:rsidRDefault="00312432" w:rsidP="00312432">
      <w:pPr>
        <w:spacing w:after="120"/>
        <w:rPr>
          <w:rFonts w:cs="Times New Roman"/>
        </w:rPr>
      </w:pPr>
      <w:r>
        <w:rPr>
          <w:rFonts w:cs="Times New Roman"/>
        </w:rPr>
        <w:t xml:space="preserve">Some things to consider to reinforce </w:t>
      </w:r>
      <w:r w:rsidR="00601DF2">
        <w:rPr>
          <w:rFonts w:cs="Times New Roman"/>
        </w:rPr>
        <w:t xml:space="preserve">the participants’ </w:t>
      </w:r>
      <w:r>
        <w:rPr>
          <w:rFonts w:cs="Times New Roman"/>
        </w:rPr>
        <w:t>knowledge transfer include:</w:t>
      </w:r>
    </w:p>
    <w:p w:rsidR="00312432" w:rsidRPr="002866AA" w:rsidRDefault="0031243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 w:rsidRPr="002866AA">
        <w:rPr>
          <w:rFonts w:cs="Times New Roman"/>
        </w:rPr>
        <w:t>What information mentioned during the session needs to be followed up, updated</w:t>
      </w:r>
      <w:r>
        <w:rPr>
          <w:rFonts w:cs="Times New Roman"/>
        </w:rPr>
        <w:t>?</w:t>
      </w:r>
    </w:p>
    <w:p w:rsidR="00312432" w:rsidRPr="002866AA" w:rsidRDefault="00601DF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>
        <w:rPr>
          <w:rFonts w:cs="Times New Roman"/>
        </w:rPr>
        <w:t xml:space="preserve">Determine the amount of time </w:t>
      </w:r>
      <w:r w:rsidR="00312432" w:rsidRPr="002866AA">
        <w:rPr>
          <w:rFonts w:cs="Times New Roman"/>
        </w:rPr>
        <w:t xml:space="preserve">after the main session </w:t>
      </w:r>
      <w:r>
        <w:rPr>
          <w:rFonts w:cs="Times New Roman"/>
        </w:rPr>
        <w:t xml:space="preserve">when </w:t>
      </w:r>
      <w:r w:rsidR="00312432" w:rsidRPr="002866AA">
        <w:rPr>
          <w:rFonts w:cs="Times New Roman"/>
        </w:rPr>
        <w:t xml:space="preserve">participants will </w:t>
      </w:r>
      <w:r>
        <w:rPr>
          <w:rFonts w:cs="Times New Roman"/>
        </w:rPr>
        <w:t xml:space="preserve">be expected to </w:t>
      </w:r>
      <w:r w:rsidR="00312432" w:rsidRPr="002866AA">
        <w:rPr>
          <w:rFonts w:cs="Times New Roman"/>
        </w:rPr>
        <w:t>incorporate their learning into their work (one week to one month)</w:t>
      </w:r>
      <w:r>
        <w:rPr>
          <w:rFonts w:cs="Times New Roman"/>
        </w:rPr>
        <w:t>.</w:t>
      </w:r>
    </w:p>
    <w:p w:rsidR="00312432" w:rsidRPr="002866AA" w:rsidRDefault="0031243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>
        <w:rPr>
          <w:rFonts w:cs="Times New Roman"/>
        </w:rPr>
        <w:t>What format</w:t>
      </w:r>
      <w:r w:rsidRPr="002866AA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r w:rsidRPr="002866AA">
        <w:rPr>
          <w:rFonts w:cs="Times New Roman"/>
        </w:rPr>
        <w:t>contact</w:t>
      </w:r>
      <w:r>
        <w:rPr>
          <w:rFonts w:cs="Times New Roman"/>
        </w:rPr>
        <w:t>ing</w:t>
      </w:r>
      <w:r w:rsidRPr="002866AA">
        <w:rPr>
          <w:rFonts w:cs="Times New Roman"/>
        </w:rPr>
        <w:t xml:space="preserve"> participants</w:t>
      </w:r>
      <w:r w:rsidR="00150B38">
        <w:rPr>
          <w:rFonts w:cs="Times New Roman"/>
        </w:rPr>
        <w:t xml:space="preserve"> will </w:t>
      </w:r>
      <w:r w:rsidRPr="002866AA">
        <w:rPr>
          <w:rFonts w:cs="Times New Roman"/>
        </w:rPr>
        <w:t>ensure a good response rate</w:t>
      </w:r>
      <w:r>
        <w:rPr>
          <w:rFonts w:cs="Times New Roman"/>
        </w:rPr>
        <w:t>?</w:t>
      </w:r>
    </w:p>
    <w:p w:rsidR="00312432" w:rsidRPr="002866AA" w:rsidRDefault="0031243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 w:rsidRPr="002866AA">
        <w:rPr>
          <w:rFonts w:cs="Times New Roman"/>
        </w:rPr>
        <w:t xml:space="preserve">How </w:t>
      </w:r>
      <w:r>
        <w:rPr>
          <w:rFonts w:cs="Times New Roman"/>
        </w:rPr>
        <w:t>will we</w:t>
      </w:r>
      <w:r w:rsidRPr="002866AA">
        <w:rPr>
          <w:rFonts w:cs="Times New Roman"/>
        </w:rPr>
        <w:t xml:space="preserve"> reinforce learning,</w:t>
      </w:r>
      <w:r w:rsidR="009843C2">
        <w:rPr>
          <w:rFonts w:cs="Times New Roman"/>
        </w:rPr>
        <w:t xml:space="preserve"> e.g.</w:t>
      </w:r>
      <w:r w:rsidRPr="002866AA">
        <w:rPr>
          <w:rFonts w:cs="Times New Roman"/>
        </w:rPr>
        <w:t>, reinforcing key concepts and/or distributing new resources</w:t>
      </w:r>
      <w:r>
        <w:rPr>
          <w:rFonts w:cs="Times New Roman"/>
        </w:rPr>
        <w:t>?</w:t>
      </w:r>
    </w:p>
    <w:p w:rsidR="00312432" w:rsidRDefault="00312432" w:rsidP="00483A4B">
      <w:pPr>
        <w:pStyle w:val="ListParagraph"/>
        <w:numPr>
          <w:ilvl w:val="0"/>
          <w:numId w:val="22"/>
        </w:numPr>
        <w:spacing w:before="80"/>
        <w:contextualSpacing w:val="0"/>
        <w:rPr>
          <w:rFonts w:cs="Times New Roman"/>
        </w:rPr>
      </w:pPr>
      <w:r w:rsidRPr="002866AA">
        <w:rPr>
          <w:rFonts w:cs="Times New Roman"/>
        </w:rPr>
        <w:t xml:space="preserve">How </w:t>
      </w:r>
      <w:r>
        <w:rPr>
          <w:rFonts w:cs="Times New Roman"/>
        </w:rPr>
        <w:t>will we</w:t>
      </w:r>
      <w:r w:rsidRPr="002866AA">
        <w:rPr>
          <w:rFonts w:cs="Times New Roman"/>
        </w:rPr>
        <w:t xml:space="preserve"> evaluate the </w:t>
      </w:r>
      <w:r>
        <w:rPr>
          <w:rFonts w:cs="Times New Roman"/>
        </w:rPr>
        <w:t xml:space="preserve">impact of the training on </w:t>
      </w:r>
      <w:r w:rsidRPr="002866AA">
        <w:rPr>
          <w:rFonts w:cs="Times New Roman"/>
        </w:rPr>
        <w:t xml:space="preserve">work, </w:t>
      </w:r>
      <w:r w:rsidR="009843C2">
        <w:rPr>
          <w:rFonts w:cs="Times New Roman"/>
        </w:rPr>
        <w:t>e.g.</w:t>
      </w:r>
      <w:r w:rsidRPr="002866AA">
        <w:rPr>
          <w:rFonts w:cs="Times New Roman"/>
        </w:rPr>
        <w:t>, if they have been able to achieve the learning outcomes</w:t>
      </w:r>
      <w:r>
        <w:rPr>
          <w:rFonts w:cs="Times New Roman"/>
        </w:rPr>
        <w:t xml:space="preserve">? </w:t>
      </w:r>
      <w:r w:rsidR="00150B38">
        <w:rPr>
          <w:rFonts w:cs="Times New Roman"/>
        </w:rPr>
        <w:t xml:space="preserve"> </w:t>
      </w:r>
      <w:r>
        <w:rPr>
          <w:rFonts w:cs="Times New Roman"/>
        </w:rPr>
        <w:t>Some key questions to consider for participants include:</w:t>
      </w:r>
    </w:p>
    <w:p w:rsidR="00312432" w:rsidRDefault="00312432" w:rsidP="00150B38">
      <w:pPr>
        <w:pStyle w:val="ListParagraph"/>
        <w:numPr>
          <w:ilvl w:val="0"/>
          <w:numId w:val="23"/>
        </w:numPr>
        <w:spacing w:before="80"/>
        <w:contextualSpacing w:val="0"/>
        <w:rPr>
          <w:rFonts w:cs="Times New Roman"/>
        </w:rPr>
      </w:pPr>
      <w:r>
        <w:rPr>
          <w:rFonts w:cs="Times New Roman"/>
        </w:rPr>
        <w:t>What opportunities have you had to apply your learning?</w:t>
      </w:r>
    </w:p>
    <w:p w:rsidR="00312432" w:rsidRDefault="00312432" w:rsidP="00150B38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What barriers have hindered applying your learning?</w:t>
      </w:r>
    </w:p>
    <w:p w:rsidR="00312432" w:rsidRDefault="00312432" w:rsidP="00150B38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To what extent have you achieved any plans or commitments you made at the end of the session?</w:t>
      </w:r>
    </w:p>
    <w:p w:rsidR="00312432" w:rsidRDefault="00312432" w:rsidP="00150B38">
      <w:pPr>
        <w:pStyle w:val="ListParagraph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How could the session have better prepared you to improve your on-the-job performance?</w:t>
      </w:r>
    </w:p>
    <w:p w:rsidR="00150B38" w:rsidRDefault="00150B38" w:rsidP="00150B38">
      <w:pPr>
        <w:rPr>
          <w:rFonts w:cs="Times New Roman"/>
        </w:rPr>
      </w:pPr>
    </w:p>
    <w:p w:rsidR="00EE00E6" w:rsidRDefault="00EE00E6" w:rsidP="00150B38">
      <w:pPr>
        <w:rPr>
          <w:rFonts w:cs="Times New Roman"/>
        </w:rPr>
      </w:pPr>
    </w:p>
    <w:p w:rsidR="00EE00E6" w:rsidRDefault="00EE00E6" w:rsidP="00150B38">
      <w:pPr>
        <w:rPr>
          <w:rFonts w:cs="Times New Roman"/>
        </w:rPr>
        <w:sectPr w:rsidR="00EE00E6" w:rsidSect="00EE00E6"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</w:p>
    <w:p w:rsidR="00EE00E6" w:rsidRDefault="00EE00E6" w:rsidP="00EE00E6">
      <w:pPr>
        <w:pStyle w:val="CNSCSub-SectionTitle"/>
      </w:pPr>
      <w:r w:rsidRPr="00424A1E">
        <w:lastRenderedPageBreak/>
        <w:t>Trainer’s Work Plan</w:t>
      </w:r>
    </w:p>
    <w:p w:rsidR="00212E72" w:rsidRPr="00212E72" w:rsidRDefault="00212E72" w:rsidP="00212E72">
      <w:pPr>
        <w:spacing w:after="120"/>
        <w:rPr>
          <w:rFonts w:cs="Times New Roman"/>
        </w:rPr>
      </w:pPr>
      <w:r w:rsidRPr="00212E72">
        <w:rPr>
          <w:rFonts w:cs="Times New Roman"/>
        </w:rPr>
        <w:t>This can be a useful way to map/track the elements discussed in this section.</w:t>
      </w:r>
    </w:p>
    <w:p w:rsidR="00EE00E6" w:rsidRPr="000505CE" w:rsidRDefault="00EE00E6" w:rsidP="00EE00E6">
      <w:pPr>
        <w:spacing w:after="120"/>
        <w:rPr>
          <w:rFonts w:cs="Times New Roman"/>
          <w:b/>
          <w:color w:val="CC0000"/>
        </w:rPr>
      </w:pPr>
      <w:r w:rsidRPr="000505CE">
        <w:rPr>
          <w:rFonts w:cs="Times New Roman"/>
          <w:b/>
          <w:color w:val="CC0000"/>
        </w:rPr>
        <w:t>Pre-</w:t>
      </w:r>
      <w:r>
        <w:rPr>
          <w:rFonts w:cs="Times New Roman"/>
          <w:b/>
          <w:color w:val="CC0000"/>
        </w:rPr>
        <w:t>session</w:t>
      </w:r>
    </w:p>
    <w:tbl>
      <w:tblPr>
        <w:tblStyle w:val="TableGrid"/>
        <w:tblW w:w="1440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4032"/>
        <w:gridCol w:w="1872"/>
        <w:gridCol w:w="2160"/>
        <w:gridCol w:w="1584"/>
        <w:gridCol w:w="2448"/>
      </w:tblGrid>
      <w:tr w:rsidR="00EE00E6" w:rsidRPr="00F91BBC" w:rsidTr="0072599E">
        <w:trPr>
          <w:jc w:val="center"/>
        </w:trPr>
        <w:tc>
          <w:tcPr>
            <w:tcW w:w="2304" w:type="dxa"/>
            <w:shd w:val="clear" w:color="auto" w:fill="FDB714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Pre-work Item</w:t>
            </w:r>
          </w:p>
        </w:tc>
        <w:tc>
          <w:tcPr>
            <w:tcW w:w="4032" w:type="dxa"/>
            <w:shd w:val="clear" w:color="auto" w:fill="FDB714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What are the participant’s instructions?</w:t>
            </w:r>
          </w:p>
        </w:tc>
        <w:tc>
          <w:tcPr>
            <w:tcW w:w="1872" w:type="dxa"/>
            <w:shd w:val="clear" w:color="auto" w:fill="FDB714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When will it be distributed?</w:t>
            </w:r>
          </w:p>
        </w:tc>
        <w:tc>
          <w:tcPr>
            <w:tcW w:w="2160" w:type="dxa"/>
            <w:shd w:val="clear" w:color="auto" w:fill="FDB714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How will it be distributed? </w:t>
            </w:r>
          </w:p>
        </w:tc>
        <w:tc>
          <w:tcPr>
            <w:tcW w:w="1584" w:type="dxa"/>
            <w:shd w:val="clear" w:color="auto" w:fill="FDB714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When is it due?</w:t>
            </w:r>
          </w:p>
        </w:tc>
        <w:tc>
          <w:tcPr>
            <w:tcW w:w="2448" w:type="dxa"/>
            <w:shd w:val="clear" w:color="auto" w:fill="FDB714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will completion be tracked?</w:t>
            </w:r>
          </w:p>
        </w:tc>
      </w:tr>
      <w:tr w:rsidR="00EE00E6" w:rsidRPr="00FB5338" w:rsidTr="0072599E">
        <w:trPr>
          <w:trHeight w:val="576"/>
          <w:jc w:val="center"/>
        </w:trPr>
        <w:tc>
          <w:tcPr>
            <w:tcW w:w="230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</w:tr>
      <w:tr w:rsidR="00EE00E6" w:rsidRPr="00FB5338" w:rsidTr="0072599E">
        <w:trPr>
          <w:trHeight w:val="576"/>
          <w:jc w:val="center"/>
        </w:trPr>
        <w:tc>
          <w:tcPr>
            <w:tcW w:w="230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</w:tr>
      <w:tr w:rsidR="00EE00E6" w:rsidRPr="00FB5338" w:rsidTr="0072599E">
        <w:trPr>
          <w:trHeight w:val="576"/>
          <w:jc w:val="center"/>
        </w:trPr>
        <w:tc>
          <w:tcPr>
            <w:tcW w:w="230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</w:tr>
    </w:tbl>
    <w:p w:rsidR="00EE00E6" w:rsidRPr="000505CE" w:rsidRDefault="00EE00E6" w:rsidP="00EE00E6">
      <w:pPr>
        <w:spacing w:before="120" w:after="120"/>
        <w:rPr>
          <w:rFonts w:cs="Times New Roman"/>
          <w:b/>
          <w:color w:val="CC0000"/>
        </w:rPr>
      </w:pPr>
      <w:r>
        <w:rPr>
          <w:rFonts w:cs="Times New Roman"/>
          <w:b/>
          <w:color w:val="CC0000"/>
        </w:rPr>
        <w:t>The Session</w:t>
      </w:r>
    </w:p>
    <w:tbl>
      <w:tblPr>
        <w:tblStyle w:val="TableGrid"/>
        <w:tblW w:w="144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95"/>
        <w:gridCol w:w="1075"/>
        <w:gridCol w:w="1565"/>
        <w:gridCol w:w="1467"/>
        <w:gridCol w:w="6551"/>
        <w:gridCol w:w="2347"/>
      </w:tblGrid>
      <w:tr w:rsidR="00EE00E6" w:rsidRPr="00F91BBC" w:rsidTr="0072599E">
        <w:trPr>
          <w:tblHeader/>
          <w:jc w:val="center"/>
        </w:trPr>
        <w:tc>
          <w:tcPr>
            <w:tcW w:w="1395" w:type="dxa"/>
            <w:shd w:val="clear" w:color="auto" w:fill="FDB714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Start/End Ti</w:t>
            </w:r>
            <w:r w:rsidRPr="00CB1A2A">
              <w:rPr>
                <w:rFonts w:cs="Times New Roman"/>
                <w:b/>
              </w:rPr>
              <w:t>me</w:t>
            </w:r>
            <w:r>
              <w:rPr>
                <w:rFonts w:cs="Times New Roman"/>
                <w:b/>
              </w:rPr>
              <w:t>s</w:t>
            </w:r>
          </w:p>
        </w:tc>
        <w:tc>
          <w:tcPr>
            <w:tcW w:w="1075" w:type="dxa"/>
            <w:shd w:val="clear" w:color="auto" w:fill="FDB714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Length</w:t>
            </w:r>
          </w:p>
        </w:tc>
        <w:tc>
          <w:tcPr>
            <w:tcW w:w="1565" w:type="dxa"/>
            <w:shd w:val="clear" w:color="auto" w:fill="FDB714"/>
            <w:vAlign w:val="center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Item</w:t>
            </w:r>
          </w:p>
        </w:tc>
        <w:tc>
          <w:tcPr>
            <w:tcW w:w="1467" w:type="dxa"/>
            <w:shd w:val="clear" w:color="auto" w:fill="FDB714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Who/</w:t>
            </w:r>
            <w:r>
              <w:rPr>
                <w:rFonts w:cs="Times New Roman"/>
                <w:b/>
              </w:rPr>
              <w:br/>
              <w:t>Resources</w:t>
            </w:r>
          </w:p>
        </w:tc>
        <w:tc>
          <w:tcPr>
            <w:tcW w:w="6551" w:type="dxa"/>
            <w:shd w:val="clear" w:color="auto" w:fill="FDB714"/>
            <w:vAlign w:val="center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Description/Notes</w:t>
            </w:r>
          </w:p>
        </w:tc>
        <w:tc>
          <w:tcPr>
            <w:tcW w:w="2347" w:type="dxa"/>
            <w:shd w:val="clear" w:color="auto" w:fill="FDB714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Facilitation Techniques</w:t>
            </w:r>
          </w:p>
        </w:tc>
      </w:tr>
      <w:tr w:rsidR="00EE00E6" w:rsidRPr="00FB5338" w:rsidTr="0072599E">
        <w:trPr>
          <w:jc w:val="center"/>
        </w:trPr>
        <w:tc>
          <w:tcPr>
            <w:tcW w:w="14400" w:type="dxa"/>
            <w:gridSpan w:val="6"/>
            <w:shd w:val="clear" w:color="auto" w:fill="FDB714"/>
          </w:tcPr>
          <w:p w:rsidR="00EE00E6" w:rsidRPr="00405842" w:rsidRDefault="00EE00E6" w:rsidP="0072599E">
            <w:pPr>
              <w:jc w:val="center"/>
              <w:rPr>
                <w:rFonts w:ascii="Arial Rounded MT Bold" w:hAnsi="Arial Rounded MT Bold" w:cs="Times New Roman"/>
              </w:rPr>
            </w:pPr>
            <w:r w:rsidRPr="00405842">
              <w:rPr>
                <w:rFonts w:ascii="Arial Rounded MT Bold" w:hAnsi="Arial Rounded MT Bold" w:cs="Times New Roman"/>
              </w:rPr>
              <w:t>Opening of the Session</w:t>
            </w: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FB5338" w:rsidTr="0072599E">
        <w:trPr>
          <w:jc w:val="center"/>
        </w:trPr>
        <w:tc>
          <w:tcPr>
            <w:tcW w:w="14400" w:type="dxa"/>
            <w:gridSpan w:val="6"/>
            <w:shd w:val="clear" w:color="auto" w:fill="FDB714"/>
          </w:tcPr>
          <w:p w:rsidR="00EE00E6" w:rsidRPr="00405842" w:rsidRDefault="00EE00E6" w:rsidP="0072599E">
            <w:pPr>
              <w:jc w:val="center"/>
              <w:rPr>
                <w:rFonts w:ascii="Arial Rounded MT Bold" w:hAnsi="Arial Rounded MT Bold" w:cs="Times New Roman"/>
              </w:rPr>
            </w:pPr>
            <w:r w:rsidRPr="00405842">
              <w:rPr>
                <w:rFonts w:ascii="Arial Rounded MT Bold" w:hAnsi="Arial Rounded MT Bold" w:cs="Times New Roman"/>
              </w:rPr>
              <w:t>Main Body of the Session</w:t>
            </w: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FB5338" w:rsidTr="0072599E">
        <w:trPr>
          <w:jc w:val="center"/>
        </w:trPr>
        <w:tc>
          <w:tcPr>
            <w:tcW w:w="14400" w:type="dxa"/>
            <w:gridSpan w:val="6"/>
            <w:shd w:val="clear" w:color="auto" w:fill="FDB714"/>
          </w:tcPr>
          <w:p w:rsidR="00EE00E6" w:rsidRPr="00405842" w:rsidRDefault="00EE00E6" w:rsidP="0072599E">
            <w:pPr>
              <w:jc w:val="center"/>
              <w:rPr>
                <w:rFonts w:ascii="Arial Rounded MT Bold" w:hAnsi="Arial Rounded MT Bold" w:cs="Times New Roman"/>
              </w:rPr>
            </w:pPr>
            <w:r w:rsidRPr="00405842">
              <w:rPr>
                <w:rFonts w:ascii="Arial Rounded MT Bold" w:hAnsi="Arial Rounded MT Bold" w:cs="Times New Roman"/>
              </w:rPr>
              <w:t>Closing of the Session</w:t>
            </w: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  <w:tr w:rsidR="00EE00E6" w:rsidRPr="00622CAE" w:rsidTr="0072599E">
        <w:trPr>
          <w:trHeight w:val="576"/>
          <w:jc w:val="center"/>
        </w:trPr>
        <w:tc>
          <w:tcPr>
            <w:tcW w:w="139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07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565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146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6551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  <w:tc>
          <w:tcPr>
            <w:tcW w:w="2347" w:type="dxa"/>
          </w:tcPr>
          <w:p w:rsidR="00EE00E6" w:rsidRPr="00622CAE" w:rsidRDefault="00EE00E6" w:rsidP="0072599E">
            <w:pPr>
              <w:rPr>
                <w:rFonts w:cs="Times New Roman"/>
                <w:szCs w:val="24"/>
              </w:rPr>
            </w:pPr>
          </w:p>
        </w:tc>
      </w:tr>
    </w:tbl>
    <w:p w:rsidR="00EE00E6" w:rsidRPr="000505CE" w:rsidRDefault="00EE00E6" w:rsidP="00EE00E6">
      <w:pPr>
        <w:spacing w:before="120" w:after="120"/>
        <w:rPr>
          <w:rFonts w:cs="Times New Roman"/>
          <w:b/>
          <w:color w:val="CC0000"/>
        </w:rPr>
      </w:pPr>
      <w:r w:rsidRPr="00622CAE">
        <w:rPr>
          <w:rFonts w:cs="Times New Roman"/>
          <w:b/>
          <w:color w:val="CC0000"/>
        </w:rPr>
        <w:t>Post-session Follow</w:t>
      </w:r>
      <w:r>
        <w:rPr>
          <w:rFonts w:cs="Times New Roman"/>
          <w:b/>
          <w:color w:val="CC0000"/>
        </w:rPr>
        <w:t xml:space="preserve"> U</w:t>
      </w:r>
      <w:r w:rsidRPr="00622CAE">
        <w:rPr>
          <w:rFonts w:cs="Times New Roman"/>
          <w:b/>
          <w:color w:val="CC0000"/>
        </w:rPr>
        <w:t>p</w:t>
      </w:r>
    </w:p>
    <w:tbl>
      <w:tblPr>
        <w:tblStyle w:val="TableGrid"/>
        <w:tblW w:w="14400" w:type="dxa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4032"/>
        <w:gridCol w:w="1872"/>
        <w:gridCol w:w="2160"/>
        <w:gridCol w:w="1584"/>
        <w:gridCol w:w="2448"/>
      </w:tblGrid>
      <w:tr w:rsidR="00EE00E6" w:rsidRPr="00F91BBC" w:rsidTr="0072599E">
        <w:trPr>
          <w:jc w:val="center"/>
        </w:trPr>
        <w:tc>
          <w:tcPr>
            <w:tcW w:w="2304" w:type="dxa"/>
            <w:shd w:val="clear" w:color="auto" w:fill="FDB714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Follow-up Item</w:t>
            </w:r>
          </w:p>
        </w:tc>
        <w:tc>
          <w:tcPr>
            <w:tcW w:w="4032" w:type="dxa"/>
            <w:shd w:val="clear" w:color="auto" w:fill="FDB714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What are the participant’s instructions?</w:t>
            </w:r>
          </w:p>
        </w:tc>
        <w:tc>
          <w:tcPr>
            <w:tcW w:w="1872" w:type="dxa"/>
            <w:shd w:val="clear" w:color="auto" w:fill="FDB714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When will it be distributed?</w:t>
            </w:r>
          </w:p>
        </w:tc>
        <w:tc>
          <w:tcPr>
            <w:tcW w:w="2160" w:type="dxa"/>
            <w:shd w:val="clear" w:color="auto" w:fill="FDB714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How will it be distributed? </w:t>
            </w:r>
          </w:p>
        </w:tc>
        <w:tc>
          <w:tcPr>
            <w:tcW w:w="1584" w:type="dxa"/>
            <w:shd w:val="clear" w:color="auto" w:fill="FDB714"/>
          </w:tcPr>
          <w:p w:rsidR="00EE00E6" w:rsidRPr="00CB1A2A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When is it due?</w:t>
            </w:r>
          </w:p>
        </w:tc>
        <w:tc>
          <w:tcPr>
            <w:tcW w:w="2448" w:type="dxa"/>
            <w:shd w:val="clear" w:color="auto" w:fill="FDB714"/>
          </w:tcPr>
          <w:p w:rsidR="00EE00E6" w:rsidRDefault="00EE00E6" w:rsidP="0072599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will completion be tracked?</w:t>
            </w:r>
          </w:p>
        </w:tc>
      </w:tr>
      <w:tr w:rsidR="00EE00E6" w:rsidRPr="00FB5338" w:rsidTr="0072599E">
        <w:trPr>
          <w:trHeight w:val="576"/>
          <w:jc w:val="center"/>
        </w:trPr>
        <w:tc>
          <w:tcPr>
            <w:tcW w:w="230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</w:tr>
      <w:tr w:rsidR="00EE00E6" w:rsidRPr="00FB5338" w:rsidTr="0072599E">
        <w:trPr>
          <w:trHeight w:val="576"/>
          <w:jc w:val="center"/>
        </w:trPr>
        <w:tc>
          <w:tcPr>
            <w:tcW w:w="230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</w:tr>
      <w:tr w:rsidR="00EE00E6" w:rsidRPr="00FB5338" w:rsidTr="0072599E">
        <w:trPr>
          <w:trHeight w:val="576"/>
          <w:jc w:val="center"/>
        </w:trPr>
        <w:tc>
          <w:tcPr>
            <w:tcW w:w="230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403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872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160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1584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  <w:tc>
          <w:tcPr>
            <w:tcW w:w="2448" w:type="dxa"/>
          </w:tcPr>
          <w:p w:rsidR="00EE00E6" w:rsidRPr="00FB5338" w:rsidRDefault="00EE00E6" w:rsidP="0072599E">
            <w:pPr>
              <w:rPr>
                <w:rFonts w:cs="Times New Roman"/>
              </w:rPr>
            </w:pPr>
          </w:p>
        </w:tc>
      </w:tr>
    </w:tbl>
    <w:p w:rsidR="00EE00E6" w:rsidRDefault="00EE00E6" w:rsidP="00150B38">
      <w:pPr>
        <w:rPr>
          <w:rFonts w:cs="Times New Roman"/>
        </w:rPr>
      </w:pPr>
    </w:p>
    <w:p w:rsidR="00EE00E6" w:rsidRDefault="00EE00E6">
      <w:pPr>
        <w:rPr>
          <w:rFonts w:cs="Times New Roman"/>
        </w:rPr>
        <w:sectPr w:rsidR="00EE00E6" w:rsidSect="00EE00E6">
          <w:pgSz w:w="15840" w:h="12240" w:orient="landscape"/>
          <w:pgMar w:top="1440" w:right="1440" w:bottom="1440" w:left="1440" w:header="720" w:footer="576" w:gutter="0"/>
          <w:cols w:space="720"/>
          <w:docGrid w:linePitch="360"/>
        </w:sectPr>
      </w:pPr>
    </w:p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47" w:name="step5template"/>
      <w:bookmarkStart w:id="48" w:name="_Toc497230704"/>
      <w:bookmarkEnd w:id="47"/>
      <w:r w:rsidRPr="000505CE">
        <w:rPr>
          <w:sz w:val="28"/>
        </w:rPr>
        <w:lastRenderedPageBreak/>
        <w:t xml:space="preserve">Step 5: </w:t>
      </w:r>
      <w:r w:rsidR="00E54516" w:rsidRPr="00E54516">
        <w:rPr>
          <w:sz w:val="28"/>
        </w:rPr>
        <w:t>Construct the Evaluation</w:t>
      </w:r>
      <w:bookmarkEnd w:id="48"/>
    </w:p>
    <w:p w:rsidR="0046107B" w:rsidRDefault="0046107B" w:rsidP="0046107B">
      <w:pPr>
        <w:spacing w:after="120"/>
        <w:rPr>
          <w:rFonts w:cs="Times New Roman"/>
        </w:rPr>
      </w:pPr>
      <w:r>
        <w:rPr>
          <w:rFonts w:cs="Times New Roman"/>
        </w:rPr>
        <w:t xml:space="preserve">Some evaluation templates other groups have found helpful are provided below; adjust </w:t>
      </w:r>
      <w:r w:rsidRPr="006B707B">
        <w:t>as needed</w:t>
      </w:r>
      <w:r>
        <w:t xml:space="preserve"> to suit your specific situation.</w:t>
      </w:r>
    </w:p>
    <w:p w:rsidR="00CE3194" w:rsidRDefault="00CE3194" w:rsidP="00CE3194">
      <w:pPr>
        <w:pStyle w:val="CNSCSub-SectionTitle"/>
        <w:ind w:left="-144"/>
      </w:pPr>
      <w:r>
        <w:t>Session Evaluation – Sample #1</w:t>
      </w:r>
    </w:p>
    <w:p w:rsidR="00CE3194" w:rsidRDefault="00CE3194" w:rsidP="00CE3194">
      <w:pPr>
        <w:spacing w:after="120"/>
        <w:rPr>
          <w:rFonts w:cs="Times New Roman"/>
          <w:b/>
          <w:color w:val="CC0000"/>
          <w:szCs w:val="24"/>
        </w:rPr>
      </w:pPr>
      <w:bookmarkStart w:id="49" w:name="_Toc383607428"/>
      <w:r>
        <w:rPr>
          <w:rFonts w:cs="Times New Roman"/>
          <w:b/>
          <w:color w:val="CC0000"/>
          <w:szCs w:val="24"/>
        </w:rPr>
        <w:t xml:space="preserve">Evaluation Feedback </w:t>
      </w:r>
      <w:bookmarkEnd w:id="49"/>
      <w:r>
        <w:rPr>
          <w:rFonts w:cs="Times New Roman"/>
          <w:b/>
          <w:color w:val="CC0000"/>
          <w:szCs w:val="24"/>
        </w:rPr>
        <w:t>[Insert Session Name] – [Insert Date]</w:t>
      </w: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In your opinion, to what extent did we achieve the goals of the session? (Circle a number)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1"/>
        <w:gridCol w:w="1068"/>
        <w:gridCol w:w="1068"/>
        <w:gridCol w:w="1068"/>
        <w:gridCol w:w="1068"/>
        <w:gridCol w:w="1163"/>
      </w:tblGrid>
      <w:tr w:rsidR="00CE3194" w:rsidTr="00D2337B">
        <w:trPr>
          <w:trHeight w:val="544"/>
          <w:jc w:val="center"/>
        </w:trPr>
        <w:tc>
          <w:tcPr>
            <w:tcW w:w="2171" w:type="pct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194" w:rsidRDefault="00CE319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1</w:t>
            </w:r>
          </w:p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Poor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5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5</w:t>
            </w:r>
          </w:p>
          <w:p w:rsidR="00CE3194" w:rsidRDefault="00CE319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Excellent</w:t>
            </w:r>
          </w:p>
        </w:tc>
      </w:tr>
      <w:tr w:rsidR="00CE3194" w:rsidTr="00D2337B">
        <w:trPr>
          <w:trHeight w:val="824"/>
          <w:jc w:val="center"/>
        </w:trPr>
        <w:tc>
          <w:tcPr>
            <w:tcW w:w="2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eastAsia="Calibri" w:cs="Times New Roman"/>
                <w:noProof/>
                <w:color w:val="000000"/>
                <w:szCs w:val="24"/>
                <w:lang w:val="en-US"/>
              </w:rPr>
              <w:t>Goal #1: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CE3194" w:rsidTr="00D2337B">
        <w:trPr>
          <w:trHeight w:val="850"/>
          <w:jc w:val="center"/>
        </w:trPr>
        <w:tc>
          <w:tcPr>
            <w:tcW w:w="2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eastAsia="Calibri" w:cs="Times New Roman"/>
                <w:noProof/>
                <w:color w:val="000000"/>
                <w:szCs w:val="24"/>
                <w:lang w:val="en-US"/>
              </w:rPr>
              <w:t>Goal #2</w:t>
            </w:r>
            <w:r>
              <w:rPr>
                <w:rFonts w:cs="Times New Roman"/>
                <w:noProof/>
                <w:szCs w:val="24"/>
                <w:lang w:val="en-US"/>
              </w:rPr>
              <w:t>: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6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CE3194" w:rsidRDefault="00CE3194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CE3194" w:rsidRDefault="00CE3194" w:rsidP="00CE3194">
      <w:pPr>
        <w:rPr>
          <w:rFonts w:cs="Times New Roman"/>
          <w:bCs/>
          <w:szCs w:val="24"/>
          <w:lang w:val="en-US"/>
        </w:rPr>
      </w:pP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What I found most useful about the session:</w:t>
      </w: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My words of advice for future sessions (if any are planned):</w:t>
      </w: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bCs/>
          <w:szCs w:val="24"/>
          <w:lang w:val="en-US"/>
        </w:rPr>
      </w:pP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Something I wanted to say but didn’t:</w:t>
      </w: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Default="00CE3194" w:rsidP="00CC3794">
      <w:pPr>
        <w:numPr>
          <w:ilvl w:val="0"/>
          <w:numId w:val="24"/>
        </w:numPr>
        <w:tabs>
          <w:tab w:val="num" w:pos="-180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Other comments?</w:t>
      </w:r>
    </w:p>
    <w:p w:rsidR="00CE3194" w:rsidRDefault="00CE3194" w:rsidP="00CE3194">
      <w:pPr>
        <w:rPr>
          <w:rFonts w:cs="Times New Roman"/>
          <w:szCs w:val="24"/>
          <w:lang w:val="en-US"/>
        </w:rPr>
      </w:pPr>
    </w:p>
    <w:p w:rsidR="00CE3194" w:rsidRPr="009843C2" w:rsidRDefault="00CE3194" w:rsidP="00CE3194">
      <w:pPr>
        <w:tabs>
          <w:tab w:val="num" w:pos="360"/>
        </w:tabs>
        <w:rPr>
          <w:rFonts w:eastAsia="Times New Roman" w:cs="Times New Roman"/>
          <w:szCs w:val="24"/>
          <w:lang w:val="en-US"/>
        </w:rPr>
      </w:pPr>
    </w:p>
    <w:p w:rsidR="00CE3194" w:rsidRPr="009843C2" w:rsidRDefault="00CE3194" w:rsidP="00CE3194">
      <w:pPr>
        <w:tabs>
          <w:tab w:val="num" w:pos="360"/>
        </w:tabs>
        <w:rPr>
          <w:rFonts w:eastAsia="Times New Roman" w:cs="Times New Roman"/>
          <w:szCs w:val="24"/>
          <w:lang w:val="en-US"/>
        </w:rPr>
      </w:pPr>
    </w:p>
    <w:p w:rsidR="00CE3194" w:rsidRPr="009843C2" w:rsidRDefault="00CE3194" w:rsidP="00CE3194">
      <w:pPr>
        <w:tabs>
          <w:tab w:val="num" w:pos="360"/>
        </w:tabs>
        <w:rPr>
          <w:rFonts w:eastAsia="Times New Roman" w:cs="Times New Roman"/>
          <w:szCs w:val="24"/>
          <w:lang w:val="en-US"/>
        </w:rPr>
      </w:pPr>
    </w:p>
    <w:p w:rsidR="00CE3194" w:rsidRPr="009843C2" w:rsidRDefault="00CE3194" w:rsidP="00CE3194">
      <w:pPr>
        <w:tabs>
          <w:tab w:val="num" w:pos="360"/>
        </w:tabs>
        <w:rPr>
          <w:rFonts w:eastAsia="Times New Roman" w:cs="Times New Roman"/>
          <w:szCs w:val="24"/>
          <w:lang w:val="en-US"/>
        </w:rPr>
      </w:pPr>
    </w:p>
    <w:p w:rsidR="00CE3194" w:rsidRDefault="00CE3194" w:rsidP="00CE3194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Thanks for your participation! Your comments will be collated.</w:t>
      </w:r>
    </w:p>
    <w:p w:rsidR="00CE3194" w:rsidRDefault="00CE3194" w:rsidP="00CE3194">
      <w:pPr>
        <w:rPr>
          <w:rFonts w:eastAsiaTheme="majorEastAsia" w:cs="Times New Roman"/>
          <w:b/>
          <w:bCs/>
          <w:caps/>
          <w:color w:val="17365D" w:themeColor="text2" w:themeShade="BF"/>
          <w:szCs w:val="24"/>
        </w:rPr>
      </w:pPr>
      <w:r>
        <w:rPr>
          <w:rFonts w:cs="Times New Roman"/>
          <w:szCs w:val="24"/>
        </w:rPr>
        <w:br w:type="page"/>
      </w:r>
    </w:p>
    <w:p w:rsidR="00CE3194" w:rsidRDefault="00CE3194" w:rsidP="00CE3194">
      <w:pPr>
        <w:pStyle w:val="CNSCSub-SectionTitle"/>
        <w:ind w:left="-144"/>
      </w:pPr>
      <w:bookmarkStart w:id="50" w:name="_Toc387919082"/>
      <w:bookmarkStart w:id="51" w:name="_Toc387911935"/>
      <w:r>
        <w:lastRenderedPageBreak/>
        <w:t>Session Evaluation – Sample #2</w:t>
      </w:r>
    </w:p>
    <w:p w:rsidR="00CE3194" w:rsidRDefault="00CE3194" w:rsidP="00CE3194">
      <w:pPr>
        <w:spacing w:after="120"/>
        <w:rPr>
          <w:rFonts w:cs="Times New Roman"/>
          <w:b/>
          <w:color w:val="CC0000"/>
          <w:szCs w:val="24"/>
        </w:rPr>
      </w:pPr>
      <w:r>
        <w:rPr>
          <w:rFonts w:cs="Times New Roman"/>
          <w:b/>
          <w:color w:val="CC0000"/>
          <w:szCs w:val="24"/>
        </w:rPr>
        <w:t>Feedback on [Insert Session Name] – [Insert Date]</w:t>
      </w:r>
    </w:p>
    <w:bookmarkEnd w:id="50"/>
    <w:bookmarkEnd w:id="51"/>
    <w:p w:rsidR="00CE3194" w:rsidRDefault="00CE3194" w:rsidP="009843C2">
      <w:pPr>
        <w:numPr>
          <w:ilvl w:val="1"/>
          <w:numId w:val="24"/>
        </w:numPr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What did you want most out of this program when you signed up?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tabs>
          <w:tab w:val="right" w:pos="6030"/>
        </w:tabs>
        <w:spacing w:after="120"/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Did you get</w:t>
      </w:r>
      <w:r w:rsidR="009843C2">
        <w:rPr>
          <w:rFonts w:cs="Times New Roman"/>
          <w:szCs w:val="24"/>
        </w:rPr>
        <w:t xml:space="preserve"> what you wanted? Yes ___</w:t>
      </w:r>
      <w:r w:rsidR="009843C2">
        <w:rPr>
          <w:rFonts w:cs="Times New Roman"/>
          <w:szCs w:val="24"/>
        </w:rPr>
        <w:tab/>
        <w:t>No___</w:t>
      </w:r>
    </w:p>
    <w:p w:rsidR="00CE3194" w:rsidRDefault="00CE3194" w:rsidP="00CE3194">
      <w:pPr>
        <w:tabs>
          <w:tab w:val="right" w:pos="6030"/>
        </w:tabs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Please explain: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C3794">
      <w:pPr>
        <w:numPr>
          <w:ilvl w:val="1"/>
          <w:numId w:val="24"/>
        </w:numPr>
        <w:tabs>
          <w:tab w:val="num" w:pos="-144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Overall, how well did you like the program? (Circle a number.)</w:t>
      </w:r>
    </w:p>
    <w:p w:rsidR="00CE3194" w:rsidRDefault="00CE3194" w:rsidP="00CE3194">
      <w:pPr>
        <w:tabs>
          <w:tab w:val="center" w:pos="1260"/>
          <w:tab w:val="center" w:pos="2250"/>
          <w:tab w:val="center" w:pos="3240"/>
          <w:tab w:val="center" w:pos="4230"/>
          <w:tab w:val="center" w:pos="5220"/>
        </w:tabs>
        <w:spacing w:before="120"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</w:t>
      </w:r>
      <w:r>
        <w:rPr>
          <w:rFonts w:cs="Times New Roman"/>
          <w:szCs w:val="24"/>
        </w:rPr>
        <w:tab/>
        <w:t>2</w:t>
      </w:r>
      <w:r>
        <w:rPr>
          <w:rFonts w:cs="Times New Roman"/>
          <w:szCs w:val="24"/>
        </w:rPr>
        <w:tab/>
        <w:t>3</w:t>
      </w:r>
      <w:r>
        <w:rPr>
          <w:rFonts w:cs="Times New Roman"/>
          <w:szCs w:val="24"/>
        </w:rPr>
        <w:tab/>
        <w:t>4</w:t>
      </w:r>
      <w:r>
        <w:rPr>
          <w:rFonts w:cs="Times New Roman"/>
          <w:szCs w:val="24"/>
        </w:rPr>
        <w:tab/>
        <w:t>5</w:t>
      </w:r>
    </w:p>
    <w:p w:rsidR="00CE3194" w:rsidRDefault="00CE3194" w:rsidP="00CE3194">
      <w:pPr>
        <w:tabs>
          <w:tab w:val="right" w:pos="6096"/>
        </w:tabs>
        <w:spacing w:after="120"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Not at All</w:t>
      </w:r>
      <w:r>
        <w:rPr>
          <w:rFonts w:cs="Times New Roman"/>
          <w:szCs w:val="24"/>
        </w:rPr>
        <w:tab/>
        <w:t xml:space="preserve">                      Very Much</w:t>
      </w:r>
    </w:p>
    <w:p w:rsidR="00CE3194" w:rsidRDefault="00CE3194" w:rsidP="00CE3194">
      <w:pPr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Please explain why you chose that number: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C3794">
      <w:pPr>
        <w:numPr>
          <w:ilvl w:val="1"/>
          <w:numId w:val="24"/>
        </w:numPr>
        <w:tabs>
          <w:tab w:val="num" w:pos="-144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What will you do to apply your learning in your work?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9843C2" w:rsidRDefault="00CE3194" w:rsidP="009843C2">
      <w:pPr>
        <w:numPr>
          <w:ilvl w:val="1"/>
          <w:numId w:val="24"/>
        </w:numPr>
        <w:tabs>
          <w:tab w:val="num" w:pos="-1440"/>
        </w:tabs>
        <w:spacing w:after="120"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Would you recommend this program to a colleague?  Yes ___</w:t>
      </w:r>
      <w:r>
        <w:rPr>
          <w:rFonts w:cs="Times New Roman"/>
          <w:szCs w:val="24"/>
        </w:rPr>
        <w:tab/>
        <w:t>No ___</w:t>
      </w:r>
    </w:p>
    <w:p w:rsidR="00CE3194" w:rsidRDefault="00CE3194" w:rsidP="009843C2">
      <w:pPr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Why/Why not?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C3794">
      <w:pPr>
        <w:numPr>
          <w:ilvl w:val="1"/>
          <w:numId w:val="24"/>
        </w:numPr>
        <w:tabs>
          <w:tab w:val="num" w:pos="-144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One message to the organizers: </w:t>
      </w:r>
    </w:p>
    <w:p w:rsidR="00CE3194" w:rsidRDefault="00CE3194" w:rsidP="00CE3194">
      <w:pPr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C3794">
      <w:pPr>
        <w:numPr>
          <w:ilvl w:val="1"/>
          <w:numId w:val="24"/>
        </w:numPr>
        <w:tabs>
          <w:tab w:val="num" w:pos="-1440"/>
        </w:tabs>
        <w:spacing w:line="280" w:lineRule="exac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Other comments?</w:t>
      </w: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rPr>
          <w:rFonts w:cs="Times New Roman"/>
          <w:szCs w:val="24"/>
        </w:rPr>
      </w:pPr>
    </w:p>
    <w:p w:rsidR="00CE3194" w:rsidRDefault="00CE3194" w:rsidP="00CE3194">
      <w:pPr>
        <w:spacing w:line="280" w:lineRule="exact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Thanks!</w:t>
      </w:r>
    </w:p>
    <w:p w:rsidR="00A07A98" w:rsidRDefault="00091B34" w:rsidP="00A07A98">
      <w:pPr>
        <w:pStyle w:val="CNSCSub-SectionTitle"/>
        <w:ind w:left="-144"/>
      </w:pPr>
      <w:r>
        <w:br w:type="page"/>
      </w:r>
      <w:r w:rsidR="00A07A98">
        <w:lastRenderedPageBreak/>
        <w:t>Evaluating Knowledge Transfer</w:t>
      </w:r>
    </w:p>
    <w:p w:rsidR="00A07A98" w:rsidRDefault="00A07A98" w:rsidP="001B4834">
      <w:pPr>
        <w:rPr>
          <w:rFonts w:cs="Times New Roman"/>
          <w:b/>
          <w:color w:val="CC0000"/>
          <w:szCs w:val="24"/>
        </w:rPr>
      </w:pPr>
      <w:r>
        <w:rPr>
          <w:rFonts w:cs="Times New Roman"/>
          <w:b/>
          <w:color w:val="CC0000"/>
          <w:szCs w:val="24"/>
        </w:rPr>
        <w:t>Evaluation Feedback [Insert Session Name] – [Insert Date]</w:t>
      </w:r>
    </w:p>
    <w:p w:rsidR="001B4834" w:rsidRPr="001B4834" w:rsidRDefault="001B4834" w:rsidP="001B4834">
      <w:pPr>
        <w:rPr>
          <w:rFonts w:cs="Times New Roman"/>
          <w:szCs w:val="24"/>
          <w:lang w:val="en-US"/>
        </w:rPr>
      </w:pPr>
    </w:p>
    <w:p w:rsidR="00A07A98" w:rsidRDefault="00E954E9" w:rsidP="001B4834">
      <w:pPr>
        <w:pStyle w:val="ListParagraph"/>
        <w:numPr>
          <w:ilvl w:val="0"/>
          <w:numId w:val="27"/>
        </w:numPr>
        <w:spacing w:after="120"/>
        <w:ind w:left="36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</w:t>
      </w:r>
      <w:r w:rsidR="00A07A98">
        <w:rPr>
          <w:rFonts w:cs="Times New Roman"/>
          <w:szCs w:val="24"/>
          <w:lang w:val="en-US"/>
        </w:rPr>
        <w:t xml:space="preserve">hat </w:t>
      </w:r>
      <w:r w:rsidR="00B5201B">
        <w:rPr>
          <w:rFonts w:cs="Times New Roman"/>
          <w:szCs w:val="24"/>
          <w:lang w:val="en-US"/>
        </w:rPr>
        <w:t xml:space="preserve">one or two things </w:t>
      </w:r>
      <w:r w:rsidR="00A07A98">
        <w:rPr>
          <w:rFonts w:cs="Times New Roman"/>
          <w:szCs w:val="24"/>
          <w:lang w:val="en-US"/>
        </w:rPr>
        <w:t xml:space="preserve">did you learn that you </w:t>
      </w:r>
      <w:r>
        <w:rPr>
          <w:rFonts w:cs="Times New Roman"/>
          <w:szCs w:val="24"/>
          <w:lang w:val="en-US"/>
        </w:rPr>
        <w:t>are</w:t>
      </w:r>
      <w:r w:rsidR="00A07A98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using</w:t>
      </w:r>
      <w:r w:rsidR="00A07A98">
        <w:rPr>
          <w:rFonts w:cs="Times New Roman"/>
          <w:szCs w:val="24"/>
          <w:lang w:val="en-US"/>
        </w:rPr>
        <w:t xml:space="preserve"> in your work?</w:t>
      </w:r>
    </w:p>
    <w:p w:rsidR="00A07A98" w:rsidRDefault="00B5201B" w:rsidP="00B5201B">
      <w:pPr>
        <w:ind w:left="36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1.1</w:t>
      </w:r>
    </w:p>
    <w:p w:rsidR="00B5201B" w:rsidRDefault="00B5201B" w:rsidP="00B5201B">
      <w:pPr>
        <w:ind w:left="360"/>
        <w:rPr>
          <w:rFonts w:cs="Times New Roman"/>
          <w:szCs w:val="24"/>
          <w:lang w:val="en-US"/>
        </w:rPr>
      </w:pPr>
    </w:p>
    <w:p w:rsidR="001B4834" w:rsidRDefault="001B4834" w:rsidP="00B5201B">
      <w:pPr>
        <w:ind w:left="360"/>
        <w:rPr>
          <w:rFonts w:cs="Times New Roman"/>
          <w:szCs w:val="24"/>
          <w:lang w:val="en-US"/>
        </w:rPr>
      </w:pPr>
    </w:p>
    <w:p w:rsidR="00B5201B" w:rsidRDefault="00B5201B" w:rsidP="00B5201B">
      <w:pPr>
        <w:ind w:left="36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1.2</w:t>
      </w:r>
    </w:p>
    <w:p w:rsidR="00A07A98" w:rsidRDefault="00A07A98" w:rsidP="001B4834">
      <w:pPr>
        <w:ind w:left="360"/>
        <w:rPr>
          <w:rFonts w:cs="Times New Roman"/>
          <w:szCs w:val="24"/>
          <w:lang w:val="en-US"/>
        </w:rPr>
      </w:pPr>
    </w:p>
    <w:p w:rsidR="001B4834" w:rsidRDefault="001B4834" w:rsidP="001B4834">
      <w:pPr>
        <w:ind w:left="360"/>
        <w:rPr>
          <w:rFonts w:cs="Times New Roman"/>
          <w:szCs w:val="24"/>
          <w:lang w:val="en-US"/>
        </w:rPr>
      </w:pPr>
    </w:p>
    <w:p w:rsidR="00B5201B" w:rsidRDefault="00E954E9" w:rsidP="00CC3794">
      <w:pPr>
        <w:pStyle w:val="ListParagraph"/>
        <w:numPr>
          <w:ilvl w:val="0"/>
          <w:numId w:val="27"/>
        </w:numPr>
        <w:spacing w:after="120"/>
        <w:ind w:left="36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What did you learn that you shared with others in your work</w:t>
      </w:r>
      <w:r w:rsidR="00B5201B">
        <w:rPr>
          <w:rFonts w:cs="Times New Roman"/>
          <w:szCs w:val="24"/>
          <w:lang w:val="en-US"/>
        </w:rPr>
        <w:t>?</w:t>
      </w:r>
    </w:p>
    <w:p w:rsidR="00E954E9" w:rsidRDefault="00E954E9" w:rsidP="00E954E9">
      <w:pPr>
        <w:pStyle w:val="ListParagraph"/>
        <w:spacing w:after="120"/>
        <w:ind w:left="360"/>
        <w:rPr>
          <w:rFonts w:cs="Times New Roman"/>
          <w:szCs w:val="24"/>
          <w:lang w:val="en-US"/>
        </w:rPr>
      </w:pPr>
    </w:p>
    <w:p w:rsidR="00E954E9" w:rsidRDefault="00E954E9" w:rsidP="00E954E9">
      <w:pPr>
        <w:pStyle w:val="ListParagraph"/>
        <w:spacing w:after="120"/>
        <w:ind w:left="360"/>
        <w:rPr>
          <w:rFonts w:cs="Times New Roman"/>
          <w:szCs w:val="24"/>
          <w:lang w:val="en-US"/>
        </w:rPr>
      </w:pPr>
    </w:p>
    <w:p w:rsidR="00E954E9" w:rsidRDefault="00E954E9" w:rsidP="00E954E9">
      <w:pPr>
        <w:pStyle w:val="ListParagraph"/>
        <w:spacing w:after="120"/>
        <w:ind w:left="360"/>
        <w:rPr>
          <w:rFonts w:cs="Times New Roman"/>
          <w:szCs w:val="24"/>
          <w:lang w:val="en-US"/>
        </w:rPr>
      </w:pPr>
    </w:p>
    <w:p w:rsidR="00E954E9" w:rsidRDefault="00E954E9" w:rsidP="001B4834">
      <w:pPr>
        <w:pStyle w:val="ListParagraph"/>
        <w:numPr>
          <w:ilvl w:val="0"/>
          <w:numId w:val="27"/>
        </w:numPr>
        <w:spacing w:after="120"/>
        <w:ind w:left="360"/>
        <w:contextualSpacing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When applying your learning in your work:</w:t>
      </w:r>
    </w:p>
    <w:p w:rsidR="00E954E9" w:rsidRDefault="00E954E9" w:rsidP="001B4834">
      <w:pPr>
        <w:pStyle w:val="ListParagraph"/>
        <w:numPr>
          <w:ilvl w:val="0"/>
          <w:numId w:val="28"/>
        </w:num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What one thing helped you the most?</w:t>
      </w:r>
    </w:p>
    <w:p w:rsidR="00E954E9" w:rsidRDefault="00E954E9" w:rsidP="001B4834">
      <w:pPr>
        <w:pStyle w:val="ListParagraph"/>
        <w:spacing w:after="120"/>
        <w:ind w:left="360"/>
        <w:rPr>
          <w:rFonts w:cs="Times New Roman"/>
          <w:szCs w:val="24"/>
          <w:lang w:val="en-US"/>
        </w:rPr>
      </w:pPr>
    </w:p>
    <w:p w:rsidR="001B4834" w:rsidRDefault="001B4834" w:rsidP="001B4834">
      <w:pPr>
        <w:pStyle w:val="ListParagraph"/>
        <w:spacing w:after="120"/>
        <w:ind w:left="360"/>
        <w:rPr>
          <w:rFonts w:cs="Times New Roman"/>
          <w:szCs w:val="24"/>
          <w:lang w:val="en-US"/>
        </w:rPr>
      </w:pPr>
    </w:p>
    <w:p w:rsidR="00E954E9" w:rsidRDefault="00E954E9" w:rsidP="00CC3794">
      <w:pPr>
        <w:pStyle w:val="ListParagraph"/>
        <w:numPr>
          <w:ilvl w:val="0"/>
          <w:numId w:val="28"/>
        </w:numPr>
        <w:spacing w:after="12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What one thing hindered you the most?</w:t>
      </w:r>
    </w:p>
    <w:p w:rsidR="00E954E9" w:rsidRDefault="00E954E9" w:rsidP="001B4834">
      <w:pPr>
        <w:pStyle w:val="ListParagraph"/>
        <w:spacing w:after="120"/>
        <w:ind w:left="360"/>
        <w:rPr>
          <w:rFonts w:cs="Times New Roman"/>
          <w:szCs w:val="24"/>
          <w:lang w:val="en-US"/>
        </w:rPr>
      </w:pPr>
    </w:p>
    <w:p w:rsidR="00E954E9" w:rsidRDefault="00E954E9" w:rsidP="00E954E9">
      <w:pPr>
        <w:pStyle w:val="ListParagraph"/>
        <w:spacing w:after="120"/>
        <w:ind w:left="360"/>
        <w:rPr>
          <w:rFonts w:cs="Times New Roman"/>
          <w:szCs w:val="24"/>
          <w:lang w:val="en-US"/>
        </w:rPr>
      </w:pPr>
    </w:p>
    <w:p w:rsidR="00E954E9" w:rsidRDefault="00AC7F2B" w:rsidP="001B4834">
      <w:pPr>
        <w:pStyle w:val="ListParagraph"/>
        <w:numPr>
          <w:ilvl w:val="0"/>
          <w:numId w:val="27"/>
        </w:numPr>
        <w:ind w:left="36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How</w:t>
      </w:r>
      <w:r w:rsidR="00E954E9">
        <w:rPr>
          <w:rFonts w:cs="Times New Roman"/>
          <w:szCs w:val="24"/>
          <w:lang w:val="en-US"/>
        </w:rPr>
        <w:t xml:space="preserve"> has your learning </w:t>
      </w:r>
      <w:r w:rsidR="00E954E9" w:rsidRPr="00A04579">
        <w:rPr>
          <w:rFonts w:cs="Times New Roman"/>
          <w:szCs w:val="24"/>
          <w:lang w:val="en-US"/>
        </w:rPr>
        <w:t>improve</w:t>
      </w:r>
      <w:r w:rsidR="00E954E9">
        <w:rPr>
          <w:rFonts w:cs="Times New Roman"/>
          <w:szCs w:val="24"/>
          <w:lang w:val="en-US"/>
        </w:rPr>
        <w:t>d</w:t>
      </w:r>
      <w:r w:rsidR="00E954E9" w:rsidRPr="00A04579">
        <w:rPr>
          <w:rFonts w:cs="Times New Roman"/>
          <w:szCs w:val="24"/>
          <w:lang w:val="en-US"/>
        </w:rPr>
        <w:t xml:space="preserve"> </w:t>
      </w:r>
      <w:r w:rsidR="00E954E9">
        <w:rPr>
          <w:rFonts w:cs="Times New Roman"/>
          <w:szCs w:val="24"/>
          <w:lang w:val="en-US"/>
        </w:rPr>
        <w:t xml:space="preserve">the </w:t>
      </w:r>
      <w:r w:rsidR="00E954E9" w:rsidRPr="00A04579">
        <w:rPr>
          <w:rFonts w:cs="Times New Roman"/>
          <w:szCs w:val="24"/>
          <w:lang w:val="en-US"/>
        </w:rPr>
        <w:t xml:space="preserve">quality of life for </w:t>
      </w:r>
      <w:r w:rsidR="00E954E9">
        <w:rPr>
          <w:rFonts w:cs="Times New Roman"/>
          <w:szCs w:val="24"/>
          <w:lang w:val="en-US"/>
        </w:rPr>
        <w:t>the people you support</w:t>
      </w:r>
      <w:r w:rsidR="00E954E9" w:rsidRPr="00A04579">
        <w:rPr>
          <w:rFonts w:cs="Times New Roman"/>
          <w:szCs w:val="24"/>
          <w:lang w:val="en-US"/>
        </w:rPr>
        <w:t>?</w:t>
      </w:r>
    </w:p>
    <w:p w:rsidR="00E954E9" w:rsidRDefault="00E954E9" w:rsidP="001B4834">
      <w:pPr>
        <w:rPr>
          <w:rFonts w:cs="Times New Roman"/>
          <w:szCs w:val="24"/>
          <w:lang w:val="en-US"/>
        </w:rPr>
      </w:pPr>
    </w:p>
    <w:p w:rsidR="001B4834" w:rsidRDefault="001B4834" w:rsidP="001B4834">
      <w:pPr>
        <w:rPr>
          <w:rFonts w:cs="Times New Roman"/>
          <w:szCs w:val="24"/>
          <w:lang w:val="en-US"/>
        </w:rPr>
      </w:pPr>
    </w:p>
    <w:p w:rsidR="00E954E9" w:rsidRPr="00E954E9" w:rsidRDefault="00E954E9" w:rsidP="001B4834">
      <w:pPr>
        <w:rPr>
          <w:rFonts w:cs="Times New Roman"/>
          <w:szCs w:val="24"/>
          <w:lang w:val="en-US"/>
        </w:rPr>
      </w:pPr>
    </w:p>
    <w:p w:rsidR="00A07A98" w:rsidRPr="00AC7F2B" w:rsidRDefault="00A07A98" w:rsidP="001B4834">
      <w:pPr>
        <w:pStyle w:val="ListParagraph"/>
        <w:numPr>
          <w:ilvl w:val="0"/>
          <w:numId w:val="27"/>
        </w:numPr>
        <w:tabs>
          <w:tab w:val="num" w:pos="360"/>
        </w:tabs>
        <w:ind w:left="360"/>
        <w:rPr>
          <w:rFonts w:eastAsia="Times New Roman" w:cs="Times New Roman"/>
          <w:b/>
          <w:szCs w:val="24"/>
          <w:lang w:val="en-US"/>
        </w:rPr>
      </w:pPr>
      <w:r w:rsidRPr="00A04579">
        <w:rPr>
          <w:rFonts w:cs="Times New Roman"/>
          <w:szCs w:val="24"/>
          <w:lang w:val="en-US"/>
        </w:rPr>
        <w:t>Other comments?</w:t>
      </w:r>
    </w:p>
    <w:p w:rsidR="00AC7F2B" w:rsidRPr="001B4834" w:rsidRDefault="00AC7F2B" w:rsidP="001B4834">
      <w:pPr>
        <w:rPr>
          <w:rFonts w:cs="Times New Roman"/>
          <w:szCs w:val="24"/>
          <w:lang w:val="en-US"/>
        </w:rPr>
      </w:pPr>
    </w:p>
    <w:p w:rsidR="00AC7F2B" w:rsidRPr="001B4834" w:rsidRDefault="00AC7F2B" w:rsidP="001B4834">
      <w:pPr>
        <w:rPr>
          <w:rFonts w:cs="Times New Roman"/>
          <w:szCs w:val="24"/>
          <w:lang w:val="en-US"/>
        </w:rPr>
      </w:pPr>
    </w:p>
    <w:p w:rsidR="00AC7F2B" w:rsidRPr="001B4834" w:rsidRDefault="00AC7F2B" w:rsidP="001B4834">
      <w:pPr>
        <w:rPr>
          <w:rFonts w:cs="Times New Roman"/>
          <w:szCs w:val="24"/>
          <w:lang w:val="en-US"/>
        </w:rPr>
      </w:pPr>
    </w:p>
    <w:p w:rsidR="00A07A98" w:rsidRDefault="00A07A98" w:rsidP="00B5201B">
      <w:pPr>
        <w:jc w:val="center"/>
      </w:pPr>
      <w:r>
        <w:rPr>
          <w:rFonts w:eastAsia="Times New Roman" w:cs="Times New Roman"/>
          <w:b/>
          <w:szCs w:val="24"/>
        </w:rPr>
        <w:t xml:space="preserve">Thanks for your time to complete </w:t>
      </w:r>
      <w:r w:rsidR="00B5201B">
        <w:rPr>
          <w:rFonts w:eastAsia="Times New Roman" w:cs="Times New Roman"/>
          <w:b/>
          <w:szCs w:val="24"/>
        </w:rPr>
        <w:t>these questions!</w:t>
      </w:r>
    </w:p>
    <w:p w:rsidR="00091B34" w:rsidRDefault="00091B34" w:rsidP="00091B34">
      <w:pPr>
        <w:rPr>
          <w:rFonts w:cs="Times New Roman"/>
          <w:highlight w:val="yellow"/>
        </w:rPr>
      </w:pPr>
    </w:p>
    <w:p w:rsidR="001B4834" w:rsidRDefault="001B4834">
      <w:pPr>
        <w:rPr>
          <w:rFonts w:cs="Times New Roman"/>
          <w:highlight w:val="yellow"/>
        </w:rPr>
      </w:pPr>
      <w:r>
        <w:rPr>
          <w:rFonts w:cs="Times New Roman"/>
          <w:highlight w:val="yellow"/>
        </w:rPr>
        <w:br w:type="page"/>
      </w:r>
    </w:p>
    <w:p w:rsidR="00091B34" w:rsidRPr="000505CE" w:rsidRDefault="00091B34" w:rsidP="00405842">
      <w:pPr>
        <w:pStyle w:val="CNSCSectionTitle"/>
        <w:ind w:left="-288"/>
        <w:rPr>
          <w:sz w:val="28"/>
        </w:rPr>
      </w:pPr>
      <w:bookmarkStart w:id="52" w:name="step6template"/>
      <w:bookmarkStart w:id="53" w:name="_Toc497230705"/>
      <w:bookmarkEnd w:id="52"/>
      <w:r w:rsidRPr="000505CE">
        <w:rPr>
          <w:sz w:val="28"/>
        </w:rPr>
        <w:lastRenderedPageBreak/>
        <w:t xml:space="preserve">Step 6: </w:t>
      </w:r>
      <w:r w:rsidR="002A1049" w:rsidRPr="002A1049">
        <w:rPr>
          <w:sz w:val="28"/>
        </w:rPr>
        <w:t>Manage the Event Logistics</w:t>
      </w:r>
      <w:bookmarkEnd w:id="53"/>
    </w:p>
    <w:p w:rsidR="00CE5F9A" w:rsidRDefault="00CE5F9A" w:rsidP="004D511D">
      <w:pPr>
        <w:spacing w:after="120"/>
      </w:pPr>
      <w:r w:rsidRPr="006B707B">
        <w:t xml:space="preserve">Create your own list or </w:t>
      </w:r>
      <w:r w:rsidR="004D511D">
        <w:t xml:space="preserve">use </w:t>
      </w:r>
      <w:r w:rsidRPr="006B707B">
        <w:t>the templates</w:t>
      </w:r>
      <w:r>
        <w:t xml:space="preserve"> </w:t>
      </w:r>
      <w:r w:rsidR="00D95F6E">
        <w:t>provided</w:t>
      </w:r>
      <w:r w:rsidRPr="006B707B">
        <w:t xml:space="preserve">, adjusting as needed. </w:t>
      </w:r>
      <w:r w:rsidR="004D511D">
        <w:t xml:space="preserve"> </w:t>
      </w:r>
      <w:r w:rsidRPr="006B707B">
        <w:t>Elements to consider include:</w:t>
      </w:r>
    </w:p>
    <w:p w:rsidR="00CE5F9A" w:rsidRDefault="00462263" w:rsidP="00CC3794">
      <w:pPr>
        <w:pStyle w:val="ListParagraph"/>
        <w:numPr>
          <w:ilvl w:val="0"/>
          <w:numId w:val="13"/>
        </w:numPr>
        <w:contextualSpacing w:val="0"/>
      </w:pPr>
      <w:hyperlink w:anchor="datetime" w:history="1">
        <w:r w:rsidR="00CE5F9A">
          <w:rPr>
            <w:rStyle w:val="Hyperlink"/>
          </w:rPr>
          <w:t>Date/T</w:t>
        </w:r>
        <w:r w:rsidR="00CE5F9A" w:rsidRPr="001D683B">
          <w:rPr>
            <w:rStyle w:val="Hyperlink"/>
          </w:rPr>
          <w:t>ime</w:t>
        </w:r>
      </w:hyperlink>
    </w:p>
    <w:p w:rsidR="00CE5F9A" w:rsidRDefault="00462263" w:rsidP="00CC3794">
      <w:pPr>
        <w:pStyle w:val="ListParagraph"/>
        <w:numPr>
          <w:ilvl w:val="0"/>
          <w:numId w:val="13"/>
        </w:numPr>
        <w:contextualSpacing w:val="0"/>
      </w:pPr>
      <w:hyperlink w:anchor="elearning" w:history="1">
        <w:r w:rsidR="00CE5F9A" w:rsidRPr="001D683B">
          <w:rPr>
            <w:rStyle w:val="Hyperlink"/>
          </w:rPr>
          <w:t>E-learning/Webinar</w:t>
        </w:r>
      </w:hyperlink>
    </w:p>
    <w:p w:rsidR="00CE5F9A" w:rsidRDefault="00462263" w:rsidP="00CC3794">
      <w:pPr>
        <w:pStyle w:val="ListParagraph"/>
        <w:numPr>
          <w:ilvl w:val="0"/>
          <w:numId w:val="13"/>
        </w:numPr>
        <w:contextualSpacing w:val="0"/>
      </w:pPr>
      <w:hyperlink w:anchor="heathsafety" w:history="1">
        <w:r w:rsidR="00CE5F9A">
          <w:rPr>
            <w:rStyle w:val="Hyperlink"/>
          </w:rPr>
          <w:t>Health/Safety/S</w:t>
        </w:r>
        <w:r w:rsidR="00CE5F9A" w:rsidRPr="001D683B">
          <w:rPr>
            <w:rStyle w:val="Hyperlink"/>
          </w:rPr>
          <w:t>ecurity</w:t>
        </w:r>
      </w:hyperlink>
      <w:r w:rsidR="00F75108" w:rsidRPr="00F75108">
        <w:rPr>
          <w:rStyle w:val="Hyperlink"/>
          <w:color w:val="0D0D0D" w:themeColor="text1" w:themeTint="F2"/>
          <w:u w:val="none"/>
          <w:vertAlign w:val="superscript"/>
        </w:rPr>
        <w:t>7</w:t>
      </w:r>
    </w:p>
    <w:p w:rsidR="00CE5F9A" w:rsidRDefault="00462263" w:rsidP="00CC3794">
      <w:pPr>
        <w:pStyle w:val="ListParagraph"/>
        <w:numPr>
          <w:ilvl w:val="0"/>
          <w:numId w:val="13"/>
        </w:numPr>
        <w:contextualSpacing w:val="0"/>
      </w:pPr>
      <w:hyperlink w:anchor="layoutvenue" w:history="1">
        <w:r w:rsidR="00CE5F9A" w:rsidRPr="001D683B">
          <w:rPr>
            <w:rStyle w:val="Hyperlink"/>
          </w:rPr>
          <w:t>Layout/Venue</w:t>
        </w:r>
      </w:hyperlink>
    </w:p>
    <w:p w:rsidR="00CE5F9A" w:rsidRDefault="00462263" w:rsidP="00CC3794">
      <w:pPr>
        <w:pStyle w:val="ListParagraph"/>
        <w:numPr>
          <w:ilvl w:val="0"/>
          <w:numId w:val="13"/>
        </w:numPr>
        <w:contextualSpacing w:val="0"/>
      </w:pPr>
      <w:hyperlink w:anchor="techsupport" w:history="1">
        <w:r w:rsidR="00CE5F9A" w:rsidRPr="001D683B">
          <w:rPr>
            <w:rStyle w:val="Hyperlink"/>
          </w:rPr>
          <w:t>Technical Support</w:t>
        </w:r>
      </w:hyperlink>
    </w:p>
    <w:p w:rsidR="00CE5F9A" w:rsidRPr="009A47D5" w:rsidRDefault="00462263" w:rsidP="00CC3794">
      <w:pPr>
        <w:pStyle w:val="ListParagraph"/>
        <w:numPr>
          <w:ilvl w:val="0"/>
          <w:numId w:val="13"/>
        </w:numPr>
        <w:contextualSpacing w:val="0"/>
        <w:rPr>
          <w:rStyle w:val="Hyperlink"/>
          <w:color w:val="auto"/>
          <w:u w:val="none"/>
        </w:rPr>
      </w:pPr>
      <w:hyperlink w:anchor="videoconf" w:history="1">
        <w:r w:rsidR="00CE5F9A" w:rsidRPr="001D683B">
          <w:rPr>
            <w:rStyle w:val="Hyperlink"/>
          </w:rPr>
          <w:t>Videoconferencing</w:t>
        </w:r>
      </w:hyperlink>
    </w:p>
    <w:p w:rsidR="005F79B0" w:rsidRDefault="005F79B0" w:rsidP="00CE5F9A">
      <w:pPr>
        <w:rPr>
          <w:sz w:val="26"/>
          <w:szCs w:val="26"/>
        </w:rPr>
      </w:pPr>
    </w:p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2E32E8" w:rsidTr="00D2337B">
        <w:trPr>
          <w:trHeight w:val="20"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54" w:name="datetime"/>
            <w:r w:rsidRPr="004D511D">
              <w:rPr>
                <w:rFonts w:ascii="Arial Rounded MT Bold" w:hAnsi="Arial Rounded MT Bold" w:cs="Times New Roman"/>
              </w:rPr>
              <w:t xml:space="preserve">DATE/TIME </w:t>
            </w:r>
            <w:bookmarkEnd w:id="54"/>
            <w:r w:rsidRPr="004D511D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Notes</w:t>
            </w: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9785" w:type="dxa"/>
            <w:gridSpan w:val="3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</w:t>
            </w:r>
            <w:r w:rsidRPr="00BC1694">
              <w:rPr>
                <w:rFonts w:eastAsia="Times New Roman" w:cs="Times New Roman"/>
                <w:szCs w:val="24"/>
                <w:lang w:val="en-US"/>
              </w:rPr>
              <w:t xml:space="preserve">etermining the best day and time to hold 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an event </w:t>
            </w:r>
            <w:r w:rsidRPr="00BC1694">
              <w:rPr>
                <w:rFonts w:eastAsia="Times New Roman" w:cs="Times New Roman"/>
                <w:szCs w:val="24"/>
                <w:lang w:val="en-US"/>
              </w:rPr>
              <w:t>is important</w:t>
            </w:r>
            <w:r w:rsidR="004D511D"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BC1694">
              <w:rPr>
                <w:rFonts w:eastAsia="Times New Roman" w:cs="Times New Roman"/>
                <w:szCs w:val="24"/>
                <w:lang w:val="en-US"/>
              </w:rPr>
              <w:t xml:space="preserve"> because it can determine people’s attendance</w:t>
            </w:r>
            <w:r>
              <w:rPr>
                <w:rFonts w:eastAsia="Times New Roman" w:cs="Times New Roman"/>
                <w:szCs w:val="24"/>
                <w:lang w:val="en-US"/>
              </w:rPr>
              <w:t>; some things to consider include:</w:t>
            </w: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64BB" w:rsidRDefault="00CE5F9A" w:rsidP="00CC3794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Do our planned date(s)</w:t>
            </w:r>
            <w:r w:rsidRPr="00BC1694">
              <w:rPr>
                <w:rFonts w:eastAsia="Times New Roman" w:cs="Times New Roman"/>
                <w:szCs w:val="24"/>
                <w:lang w:val="en-US"/>
              </w:rPr>
              <w:t xml:space="preserve"> co</w:t>
            </w:r>
            <w:r>
              <w:rPr>
                <w:rFonts w:eastAsia="Times New Roman" w:cs="Times New Roman"/>
                <w:szCs w:val="24"/>
                <w:lang w:val="en-US"/>
              </w:rPr>
              <w:t>nflict with other major events or holidays?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64BB" w:rsidRDefault="00CE5F9A" w:rsidP="00CC3794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Is there a day of the week and/or time of day that is better for our audience?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4D511D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Are there any things we should consider in terms of how long the session is, breaking it up into multiple sessions, spreading days out, etc</w:t>
            </w:r>
            <w:r w:rsidR="004D511D">
              <w:rPr>
                <w:rFonts w:eastAsia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CE5F9A" w:rsidRDefault="00CE5F9A" w:rsidP="00CE5F9A">
      <w:pPr>
        <w:rPr>
          <w:rFonts w:eastAsia="Times New Roman" w:cs="Times New Roman"/>
          <w:szCs w:val="24"/>
          <w:lang w:val="en-US"/>
        </w:rPr>
      </w:pPr>
    </w:p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7F45E5" w:rsidTr="00D2337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55" w:name="elearning"/>
            <w:r w:rsidRPr="004D511D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>E-LEARNING/WEBINAR</w:t>
            </w:r>
            <w:bookmarkEnd w:id="55"/>
            <w:r w:rsidRPr="004D511D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 xml:space="preserve"> </w:t>
            </w:r>
            <w:r w:rsidRPr="004D511D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Notes</w:t>
            </w: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9785" w:type="dxa"/>
            <w:gridSpan w:val="3"/>
            <w:vAlign w:val="center"/>
          </w:tcPr>
          <w:p w:rsidR="00CE5F9A" w:rsidRPr="007F45E5" w:rsidRDefault="00CE5F9A" w:rsidP="007C4C7B">
            <w:p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5629E">
              <w:rPr>
                <w:rFonts w:eastAsia="Times New Roman" w:cs="Times New Roman"/>
                <w:szCs w:val="24"/>
                <w:lang w:val="en-US"/>
              </w:rPr>
              <w:t>Which of these items do we require? Who will supply what?</w:t>
            </w: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Computers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Cables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Telephones, speaker phones</w:t>
            </w:r>
            <w:r>
              <w:rPr>
                <w:rFonts w:eastAsia="Times New Roman" w:cs="Times New Roman"/>
                <w:szCs w:val="24"/>
                <w:lang w:val="en-US"/>
              </w:rPr>
              <w:t>, mobile devices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Platforms, pre-existing software, courseware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Headsets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Webcam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Scanner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Multimedia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Hyperlinks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Accessible website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Local network capacity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High-speed internet access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Other computer system requirements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Human resource needs (e.g., who will be facilitating, managing technology behind the scenes, reviewing/collecting responses/data</w:t>
            </w:r>
            <w:r w:rsidR="004D511D">
              <w:rPr>
                <w:rFonts w:eastAsia="Times New Roman" w:cs="Times New Roman"/>
                <w:szCs w:val="24"/>
                <w:lang w:val="en-US"/>
              </w:rPr>
              <w:t>?</w:t>
            </w:r>
            <w:r>
              <w:rPr>
                <w:rFonts w:eastAsia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CE5F9A" w:rsidRDefault="00CE5F9A" w:rsidP="00CE5F9A"/>
    <w:tbl>
      <w:tblPr>
        <w:tblStyle w:val="TableGrid"/>
        <w:tblW w:w="9785" w:type="dxa"/>
        <w:jc w:val="center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2E32E8" w:rsidTr="00D2337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  <w:sz w:val="32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56" w:name="heathsafety"/>
            <w:r w:rsidRPr="004D511D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>HEALTH, SAFETY AND SECURITY</w:t>
            </w:r>
            <w:r w:rsidRPr="004D511D">
              <w:rPr>
                <w:rFonts w:ascii="Arial Rounded MT Bold" w:hAnsi="Arial Rounded MT Bold" w:cs="Times New Roman"/>
              </w:rPr>
              <w:t xml:space="preserve"> </w:t>
            </w:r>
            <w:bookmarkEnd w:id="56"/>
            <w:r w:rsidRPr="004D511D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516F9B" w:rsidRDefault="00CE5F9A" w:rsidP="00F75108">
            <w:pPr>
              <w:jc w:val="center"/>
              <w:rPr>
                <w:rFonts w:cs="Times New Roman"/>
                <w:b/>
              </w:rPr>
            </w:pPr>
            <w:r w:rsidRPr="004D511D">
              <w:rPr>
                <w:rFonts w:ascii="Arial Rounded MT Bold" w:hAnsi="Arial Rounded MT Bold" w:cs="Times New Roman"/>
              </w:rPr>
              <w:t>Notes</w:t>
            </w:r>
            <w:r w:rsidR="00F75108">
              <w:rPr>
                <w:rFonts w:cs="Times New Roman"/>
                <w:vertAlign w:val="superscript"/>
              </w:rPr>
              <w:t>6</w:t>
            </w:r>
            <w:r w:rsidR="009A47D5" w:rsidRPr="00173223">
              <w:rPr>
                <w:rFonts w:cs="Times New Roman"/>
                <w:vertAlign w:val="superscript"/>
              </w:rPr>
              <w:t xml:space="preserve">, </w:t>
            </w:r>
            <w:r w:rsidR="00F56CF5" w:rsidRPr="00173223">
              <w:rPr>
                <w:rFonts w:cs="Times New Roman"/>
                <w:vertAlign w:val="superscript"/>
              </w:rPr>
              <w:t>adapted</w:t>
            </w: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What healthy, eco-friendly options does the facility provide? For </w:t>
            </w:r>
            <w:r>
              <w:rPr>
                <w:rFonts w:eastAsia="Times New Roman" w:cs="Times New Roman"/>
                <w:szCs w:val="24"/>
                <w:lang w:val="en-US"/>
              </w:rPr>
              <w:t>example: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4D511D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Menus of healthy, environmentally</w:t>
            </w:r>
            <w:r>
              <w:rPr>
                <w:rFonts w:eastAsia="Times New Roman" w:cs="Times New Roman"/>
                <w:szCs w:val="24"/>
                <w:lang w:val="en-US"/>
              </w:rPr>
              <w:t>-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>friendly and appealing food, incorporating local, seasonal and organically grown foods wherever possible (no preservatives on salad bar ingredients)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Markers that are nontoxic and unscented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Flipchart pads and handouts made of recycled paper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Beverages, condiments and other food items served in multiuse containers (such as pitchers and containers) rather than one-time, individual packages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Pitchers of water and glasses on tables instead of plastic bottles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Recyclable food and beverage packaging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Bins in the meeting rooms for recyclable materials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Reusable beverage mugs, glasses, cutlery, dishware, and linens—no disposable items such as paper napkins or cups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Notice about removing items such as nuts and scents due to allergies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Fair trade beverages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Leftover food donated to a local food bank or soup kitchen or composted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Directions for using public transit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1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Energy-efficient lighting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How is room temperature controlled? Where are the lighting and heating controls? Can seating be arranged to avoid drafts?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D95F6E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Can the facility recommend some interesting </w:t>
            </w:r>
            <w:r w:rsidR="00D95F6E">
              <w:rPr>
                <w:rFonts w:eastAsia="Times New Roman" w:cs="Times New Roman"/>
                <w:szCs w:val="24"/>
                <w:lang w:val="en-US"/>
              </w:rPr>
              <w:t>places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where participants will feel comfortable getting some fresh air?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How safe and secure is the location: can participants walk and drive safely?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Where can people park their cars? Is the area lit and patrolled regularly?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If safety is an issue, what type of security should we have in place for participants’ comfort?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participants be able to leave belongings in the meeting room if away at lunch?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For a multi-day session, is the room being used by anyone else in the evenings when we aren’t there? If not, can materials be left in the room?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4D511D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When are personnel available to open and to lock up the location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for example, at meals, breaks and end of day? Or are we able to lock the room up when we aren’t there?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people not in our session be able to walk around near the rooms we are using?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If breaks and lunch are in the hall outside the main room, how does the facility ensure that our supplies are not used by others?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Other:</w:t>
            </w:r>
          </w:p>
        </w:tc>
        <w:tc>
          <w:tcPr>
            <w:tcW w:w="4115" w:type="dxa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CE5F9A" w:rsidRDefault="00CE5F9A" w:rsidP="00CE5F9A"/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2E32E8" w:rsidTr="00D2337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4D511D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4D511D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57" w:name="layoutvenue"/>
            <w:r w:rsidRPr="004D511D">
              <w:rPr>
                <w:rFonts w:ascii="Arial Rounded MT Bold" w:hAnsi="Arial Rounded MT Bold" w:cs="Times New Roman"/>
              </w:rPr>
              <w:t xml:space="preserve">LAYOUT/VENUE </w:t>
            </w:r>
            <w:bookmarkEnd w:id="57"/>
            <w:r w:rsidRPr="004D511D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516F9B" w:rsidRDefault="00CE5F9A" w:rsidP="00F75108">
            <w:pPr>
              <w:jc w:val="center"/>
              <w:rPr>
                <w:rFonts w:cs="Times New Roman"/>
                <w:b/>
              </w:rPr>
            </w:pPr>
            <w:r w:rsidRPr="004D511D">
              <w:rPr>
                <w:rFonts w:ascii="Arial Rounded MT Bold" w:hAnsi="Arial Rounded MT Bold" w:cs="Times New Roman"/>
              </w:rPr>
              <w:t>Notes</w:t>
            </w:r>
            <w:r w:rsidR="00F75108">
              <w:rPr>
                <w:rFonts w:cs="Times New Roman"/>
                <w:vertAlign w:val="superscript"/>
              </w:rPr>
              <w:t>6</w:t>
            </w:r>
            <w:r w:rsidR="00173223" w:rsidRPr="00173223">
              <w:rPr>
                <w:rFonts w:cs="Times New Roman"/>
                <w:vertAlign w:val="superscript"/>
              </w:rPr>
              <w:t>, adapted</w:t>
            </w: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Does the location have the right sizes and types of space and amenities required to accommodate the agenda and number of participants?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it support the desired ambience for the session?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it reflect the key messages we want to send?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Is the facility accessible for participants with different abilities: physical, developmental or intellectual, psychiatric or economic?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How convenient is the location in terms of travel?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Will we need to provide transportation to and from the location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for example, from airports or from train and bus stations?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Is public transportation available? At what cost?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How much time will it take participants to travel between the site and their workplace</w:t>
            </w:r>
            <w:r>
              <w:rPr>
                <w:rFonts w:eastAsia="Times New Roman" w:cs="Times New Roman"/>
                <w:szCs w:val="24"/>
                <w:lang w:val="en-US"/>
              </w:rPr>
              <w:t>/</w:t>
            </w:r>
            <w:r>
              <w:rPr>
                <w:rFonts w:eastAsia="Times New Roman" w:cs="Times New Roman"/>
                <w:szCs w:val="24"/>
                <w:lang w:val="en-US"/>
              </w:rPr>
              <w:br w:type="textWrapping" w:clear="all"/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>home</w:t>
            </w:r>
            <w:r>
              <w:rPr>
                <w:rFonts w:eastAsia="Times New Roman" w:cs="Times New Roman"/>
                <w:szCs w:val="24"/>
                <w:lang w:val="en-US"/>
              </w:rPr>
              <w:t>/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>hotel?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Is there a cost for parking?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5B6EBA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Do </w:t>
            </w:r>
            <w:r w:rsidR="005B6EBA">
              <w:rPr>
                <w:rFonts w:eastAsia="Times New Roman" w:cs="Times New Roman"/>
                <w:szCs w:val="24"/>
                <w:lang w:val="en-US"/>
              </w:rPr>
              <w:t xml:space="preserve">we </w:t>
            </w:r>
            <w:r>
              <w:rPr>
                <w:rFonts w:eastAsia="Times New Roman" w:cs="Times New Roman"/>
                <w:szCs w:val="24"/>
                <w:lang w:val="en-US"/>
              </w:rPr>
              <w:t>have detailed directions to share with our participants?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What, if any, food/refreshments will be </w:t>
            </w:r>
            <w:r>
              <w:rPr>
                <w:rFonts w:eastAsia="Times New Roman" w:cs="Times New Roman"/>
                <w:szCs w:val="24"/>
                <w:lang w:val="en-US"/>
              </w:rPr>
              <w:lastRenderedPageBreak/>
              <w:t>provided?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5B6EBA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Does our menu include sufficient vegetarian options?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5B6EBA">
            <w:pPr>
              <w:pStyle w:val="ListParagraph"/>
              <w:numPr>
                <w:ilvl w:val="1"/>
                <w:numId w:val="12"/>
              </w:numPr>
              <w:spacing w:line="280" w:lineRule="exact"/>
              <w:ind w:left="522" w:hanging="306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Have </w:t>
            </w:r>
            <w:r w:rsidR="005B6EBA">
              <w:rPr>
                <w:rFonts w:eastAsia="Times New Roman" w:cs="Times New Roman"/>
                <w:szCs w:val="24"/>
                <w:lang w:val="en-US"/>
              </w:rPr>
              <w:t xml:space="preserve">we </w:t>
            </w:r>
            <w:r>
              <w:rPr>
                <w:rFonts w:eastAsia="Times New Roman" w:cs="Times New Roman"/>
                <w:szCs w:val="24"/>
                <w:lang w:val="en-US"/>
              </w:rPr>
              <w:t>checked with our participants around any allergy issues?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Are other activities taking place nearby at the same time that might be noisy or distracting?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What are the venue policies for items such as signage</w:t>
            </w:r>
            <w:r>
              <w:rPr>
                <w:rFonts w:eastAsia="Times New Roman" w:cs="Times New Roman"/>
                <w:szCs w:val="24"/>
                <w:lang w:val="en-US"/>
              </w:rPr>
              <w:t>?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en-US"/>
              </w:rPr>
              <w:t>A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>re the opening and closing hours of various buildings an issue?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What special features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such as recreational opportunities, entertainment options and hospitality suites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 are available on site or nearby? 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 xml:space="preserve">Are there day-care options in the building or nearby? 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776178" w:rsidP="00776178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Is there an a</w:t>
            </w:r>
            <w:r w:rsidR="00CE5F9A" w:rsidRPr="002E32E8">
              <w:rPr>
                <w:rFonts w:eastAsia="Times New Roman" w:cs="Times New Roman"/>
                <w:szCs w:val="24"/>
                <w:lang w:val="en-US"/>
              </w:rPr>
              <w:t>larm code for access</w:t>
            </w:r>
            <w:r>
              <w:rPr>
                <w:rFonts w:eastAsia="Times New Roman" w:cs="Times New Roman"/>
                <w:szCs w:val="24"/>
                <w:lang w:val="en-US"/>
              </w:rPr>
              <w:t>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A69D9">
              <w:rPr>
                <w:rFonts w:eastAsia="Times New Roman" w:cs="Times New Roman"/>
                <w:szCs w:val="24"/>
                <w:lang w:val="en-US"/>
              </w:rPr>
              <w:t>Where are the main entrance and exit, washrooms, fire escapes?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How does </w:t>
            </w:r>
            <w:r>
              <w:rPr>
                <w:rFonts w:eastAsia="Times New Roman" w:cs="Times New Roman"/>
                <w:szCs w:val="24"/>
                <w:lang w:val="en-US"/>
              </w:rPr>
              <w:t>our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 site handle nutrition and stretch breaks</w:t>
            </w:r>
            <w:r>
              <w:rPr>
                <w:rFonts w:eastAsia="Times New Roman" w:cs="Times New Roman"/>
                <w:szCs w:val="24"/>
                <w:lang w:val="en-US"/>
              </w:rPr>
              <w:t>,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 for example, in the room, outside the </w:t>
            </w:r>
            <w:r>
              <w:rPr>
                <w:rFonts w:eastAsia="Times New Roman" w:cs="Times New Roman"/>
                <w:szCs w:val="24"/>
                <w:lang w:val="en-US"/>
              </w:rPr>
              <w:t>room, kitchen available, bring-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>our-own?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A69D9">
              <w:rPr>
                <w:rFonts w:eastAsia="Times New Roman" w:cs="Times New Roman"/>
                <w:szCs w:val="24"/>
                <w:lang w:val="en-US"/>
              </w:rPr>
              <w:t>What seating options (chairs, table size</w:t>
            </w:r>
            <w:r>
              <w:rPr>
                <w:rFonts w:eastAsia="Times New Roman" w:cs="Times New Roman"/>
                <w:szCs w:val="24"/>
                <w:lang w:val="en-US"/>
              </w:rPr>
              <w:t>/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shape, room setup) do </w:t>
            </w:r>
            <w:r>
              <w:rPr>
                <w:rFonts w:eastAsia="Times New Roman" w:cs="Times New Roman"/>
                <w:szCs w:val="24"/>
                <w:lang w:val="en-US"/>
              </w:rPr>
              <w:t>we</w:t>
            </w:r>
            <w:r w:rsidRPr="009A69D9">
              <w:rPr>
                <w:rFonts w:eastAsia="Times New Roman" w:cs="Times New Roman"/>
                <w:szCs w:val="24"/>
                <w:lang w:val="en-US"/>
              </w:rPr>
              <w:t xml:space="preserve"> have for a group this size?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A69D9">
              <w:rPr>
                <w:rFonts w:eastAsia="Times New Roman" w:cs="Times New Roman"/>
                <w:szCs w:val="24"/>
                <w:lang w:val="en-US"/>
              </w:rPr>
              <w:t>Are there adjustable chairs for people with back problems?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2E32E8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2E32E8" w:rsidRDefault="00CE5F9A" w:rsidP="00CC3794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2E32E8">
              <w:rPr>
                <w:rFonts w:eastAsia="Times New Roman" w:cs="Times New Roman"/>
                <w:szCs w:val="24"/>
                <w:lang w:val="en-US"/>
              </w:rPr>
              <w:t>Other:</w:t>
            </w:r>
          </w:p>
        </w:tc>
        <w:tc>
          <w:tcPr>
            <w:tcW w:w="4115" w:type="dxa"/>
            <w:vAlign w:val="center"/>
          </w:tcPr>
          <w:p w:rsidR="00CE5F9A" w:rsidRPr="002E32E8" w:rsidRDefault="00CE5F9A" w:rsidP="007C4C7B">
            <w:pPr>
              <w:spacing w:line="280" w:lineRule="exact"/>
              <w:ind w:left="86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CE5F9A" w:rsidRDefault="00CE5F9A" w:rsidP="00CE5F9A">
      <w:pPr>
        <w:rPr>
          <w:rFonts w:eastAsia="Times New Roman" w:cs="Times New Roman"/>
          <w:szCs w:val="24"/>
          <w:lang w:val="en-US"/>
        </w:rPr>
      </w:pPr>
    </w:p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3"/>
        <w:gridCol w:w="4115"/>
      </w:tblGrid>
      <w:tr w:rsidR="00CE5F9A" w:rsidRPr="007F45E5" w:rsidTr="00D2337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776178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776178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br w:type="page"/>
            </w:r>
            <w:r w:rsidRPr="00776178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776178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58" w:name="techsupport"/>
            <w:r w:rsidRPr="00776178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>TECHNICAL SUPPORT</w:t>
            </w:r>
            <w:r w:rsidRPr="00776178">
              <w:rPr>
                <w:rFonts w:ascii="Arial Rounded MT Bold" w:hAnsi="Arial Rounded MT Bold" w:cs="Times New Roman"/>
              </w:rPr>
              <w:t xml:space="preserve"> </w:t>
            </w:r>
            <w:bookmarkEnd w:id="58"/>
            <w:r w:rsidRPr="00776178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shd w:val="clear" w:color="auto" w:fill="FDB714"/>
            <w:vAlign w:val="center"/>
          </w:tcPr>
          <w:p w:rsidR="00CE5F9A" w:rsidRPr="00516F9B" w:rsidRDefault="00CE5F9A" w:rsidP="00F75108">
            <w:pPr>
              <w:jc w:val="center"/>
              <w:rPr>
                <w:rFonts w:cs="Times New Roman"/>
                <w:b/>
              </w:rPr>
            </w:pPr>
            <w:r w:rsidRPr="00776178">
              <w:rPr>
                <w:rFonts w:ascii="Arial Rounded MT Bold" w:hAnsi="Arial Rounded MT Bold" w:cs="Times New Roman"/>
              </w:rPr>
              <w:t>Notes</w:t>
            </w:r>
            <w:r w:rsidR="00F75108">
              <w:rPr>
                <w:rFonts w:cs="Times New Roman"/>
                <w:vertAlign w:val="superscript"/>
              </w:rPr>
              <w:t>6</w:t>
            </w:r>
            <w:r w:rsidR="00173223" w:rsidRPr="00173223">
              <w:rPr>
                <w:rFonts w:cs="Times New Roman"/>
                <w:vertAlign w:val="superscript"/>
              </w:rPr>
              <w:t>, adapted</w:t>
            </w: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9785" w:type="dxa"/>
            <w:gridSpan w:val="3"/>
            <w:vAlign w:val="center"/>
          </w:tcPr>
          <w:p w:rsidR="00CE5F9A" w:rsidRPr="007F45E5" w:rsidRDefault="00CE5F9A" w:rsidP="007C4C7B">
            <w:p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Which of these items do we require? </w:t>
            </w:r>
            <w:r w:rsidR="0077617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Who will supply what? </w:t>
            </w:r>
            <w:r w:rsidR="0077617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Do </w:t>
            </w:r>
            <w:r>
              <w:rPr>
                <w:rFonts w:eastAsia="Times New Roman" w:cs="Times New Roman"/>
                <w:szCs w:val="24"/>
                <w:lang w:val="en-US"/>
              </w:rPr>
              <w:t>we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 need to have tech support on site or can 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we manage on 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 xml:space="preserve">our own? </w:t>
            </w:r>
            <w:r w:rsidR="0077617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Pr="0095629E">
              <w:rPr>
                <w:rFonts w:eastAsia="Times New Roman" w:cs="Times New Roman"/>
                <w:szCs w:val="24"/>
                <w:lang w:val="en-US"/>
              </w:rPr>
              <w:t>What is the back-up plan if something goes wrong?</w:t>
            </w: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F50707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Blackboard, whiteboard, flipcharts (stands, paper, Post-it</w:t>
            </w:r>
            <w:r w:rsidR="00D95F6E">
              <w:rPr>
                <w:rFonts w:eastAsia="Times New Roman" w:cs="Times New Roman"/>
                <w:szCs w:val="24"/>
                <w:lang w:val="en-US"/>
              </w:rPr>
              <w:t xml:space="preserve"> pads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)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–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r w:rsidR="00F50707">
              <w:rPr>
                <w:rFonts w:eastAsia="Times New Roman" w:cs="Times New Roman"/>
                <w:szCs w:val="24"/>
                <w:lang w:val="en-US"/>
              </w:rPr>
              <w:t>number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 xml:space="preserve"> and locations 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Projection equipment, screen(s), monitors, televisions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Cameras and related supplies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Telephones, speaker phones</w:t>
            </w:r>
            <w:r>
              <w:rPr>
                <w:rFonts w:eastAsia="Times New Roman" w:cs="Times New Roman"/>
                <w:szCs w:val="24"/>
                <w:lang w:val="en-US"/>
              </w:rPr>
              <w:t>, mobile devices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Computer(s)/laptop(s), printer(s)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Internet connection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7F45E5">
              <w:rPr>
                <w:rFonts w:eastAsia="Times New Roman" w:cs="Times New Roman"/>
                <w:szCs w:val="24"/>
                <w:lang w:val="en-US"/>
              </w:rPr>
              <w:t>Wi</w:t>
            </w:r>
            <w:r>
              <w:rPr>
                <w:rFonts w:eastAsia="Times New Roman" w:cs="Times New Roman"/>
                <w:szCs w:val="24"/>
                <w:lang w:val="en-US"/>
              </w:rPr>
              <w:t>F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i</w:t>
            </w:r>
            <w:proofErr w:type="spellEnd"/>
            <w:r w:rsidRPr="007F45E5">
              <w:rPr>
                <w:rFonts w:eastAsia="Times New Roman" w:cs="Times New Roman"/>
                <w:szCs w:val="24"/>
                <w:lang w:val="en-US"/>
              </w:rPr>
              <w:t xml:space="preserve"> for participants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Displays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Extension cord</w:t>
            </w:r>
            <w:r w:rsidR="00F50707">
              <w:rPr>
                <w:rFonts w:eastAsia="Times New Roman" w:cs="Times New Roman"/>
                <w:szCs w:val="24"/>
                <w:lang w:val="en-US"/>
              </w:rPr>
              <w:t>(s)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, three-way plug adapter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Batteries; extra batteries for all devices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Extra projector bulbs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Lighting: when, where and who will adjust it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 xml:space="preserve">Chalk, </w:t>
            </w:r>
            <w:r>
              <w:rPr>
                <w:rFonts w:eastAsia="Times New Roman" w:cs="Times New Roman"/>
                <w:szCs w:val="24"/>
                <w:lang w:val="en-US"/>
              </w:rPr>
              <w:t>m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arkers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water-based, easy-to-see, unscented, various colors</w:t>
            </w:r>
            <w:r>
              <w:rPr>
                <w:rFonts w:eastAsia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Media players and recorders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Microph</w:t>
            </w:r>
            <w:r>
              <w:rPr>
                <w:rFonts w:eastAsia="Times New Roman" w:cs="Times New Roman"/>
                <w:szCs w:val="24"/>
                <w:lang w:val="en-US"/>
              </w:rPr>
              <w:t>ones: specify type (e.g.</w:t>
            </w:r>
            <w:r w:rsidRPr="007F45E5">
              <w:rPr>
                <w:rFonts w:eastAsia="Times New Roman" w:cs="Times New Roman"/>
                <w:szCs w:val="24"/>
                <w:lang w:val="en-US"/>
              </w:rPr>
              <w:t>, lapel, head, cordless, table), number and locations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Pens and pencils: types and numbers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Podium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Pointer for highlighting items on screens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Portable/electronic storage for reports and documents created on site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Power bar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Resource tables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Riser for speaker/panel table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Specified font size for presentation materials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Table or stand for projection equipment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CE5F9A" w:rsidRPr="007F45E5" w:rsidTr="00D2337B">
        <w:trPr>
          <w:trHeight w:val="20"/>
          <w:jc w:val="center"/>
        </w:trPr>
        <w:tc>
          <w:tcPr>
            <w:tcW w:w="457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  <w:vAlign w:val="center"/>
          </w:tcPr>
          <w:p w:rsidR="00CE5F9A" w:rsidRPr="007F45E5" w:rsidRDefault="00CE5F9A" w:rsidP="00CC379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 w:rsidRPr="007F45E5">
              <w:rPr>
                <w:rFonts w:eastAsia="Times New Roman" w:cs="Times New Roman"/>
                <w:szCs w:val="24"/>
                <w:lang w:val="en-US"/>
              </w:rPr>
              <w:t>Other:</w:t>
            </w:r>
          </w:p>
        </w:tc>
        <w:tc>
          <w:tcPr>
            <w:tcW w:w="4115" w:type="dxa"/>
            <w:vAlign w:val="center"/>
          </w:tcPr>
          <w:p w:rsidR="00CE5F9A" w:rsidRPr="007F45E5" w:rsidRDefault="00CE5F9A" w:rsidP="007C4C7B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CE5F9A" w:rsidRDefault="00CE5F9A" w:rsidP="00CE5F9A"/>
    <w:tbl>
      <w:tblPr>
        <w:tblStyle w:val="TableGrid"/>
        <w:tblW w:w="9785" w:type="dxa"/>
        <w:jc w:val="center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5210"/>
        <w:gridCol w:w="4111"/>
        <w:gridCol w:w="7"/>
      </w:tblGrid>
      <w:tr w:rsidR="00CE5F9A" w:rsidRPr="007F45E5" w:rsidTr="00BC60EB">
        <w:trPr>
          <w:trHeight w:val="20"/>
          <w:tblHeader/>
          <w:jc w:val="center"/>
        </w:trPr>
        <w:tc>
          <w:tcPr>
            <w:tcW w:w="457" w:type="dxa"/>
            <w:shd w:val="clear" w:color="auto" w:fill="FDB714"/>
            <w:vAlign w:val="center"/>
          </w:tcPr>
          <w:p w:rsidR="00CE5F9A" w:rsidRPr="00F50707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F50707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br w:type="page"/>
            </w:r>
            <w:r w:rsidRPr="00F50707">
              <w:rPr>
                <w:rFonts w:ascii="Arial Rounded MT Bold" w:hAnsi="Arial Rounded MT Bold" w:cs="Times New Roman"/>
              </w:rPr>
              <w:t>√</w:t>
            </w:r>
          </w:p>
        </w:tc>
        <w:tc>
          <w:tcPr>
            <w:tcW w:w="5213" w:type="dxa"/>
            <w:shd w:val="clear" w:color="auto" w:fill="FDB714"/>
            <w:vAlign w:val="center"/>
          </w:tcPr>
          <w:p w:rsidR="00CE5F9A" w:rsidRPr="00F50707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bookmarkStart w:id="59" w:name="videoconf"/>
            <w:r w:rsidRPr="00F50707">
              <w:rPr>
                <w:rFonts w:ascii="Arial Rounded MT Bold" w:eastAsia="Times New Roman" w:hAnsi="Arial Rounded MT Bold" w:cs="Times New Roman"/>
                <w:szCs w:val="24"/>
                <w:lang w:val="en-US"/>
              </w:rPr>
              <w:t>VIDEOCONFERENCING</w:t>
            </w:r>
            <w:r w:rsidRPr="00F50707">
              <w:rPr>
                <w:rFonts w:ascii="Arial Rounded MT Bold" w:hAnsi="Arial Rounded MT Bold" w:cs="Times New Roman"/>
              </w:rPr>
              <w:t xml:space="preserve"> </w:t>
            </w:r>
            <w:bookmarkEnd w:id="59"/>
            <w:r w:rsidRPr="00F50707">
              <w:rPr>
                <w:rFonts w:ascii="Arial Rounded MT Bold" w:hAnsi="Arial Rounded MT Bold" w:cs="Times New Roman"/>
              </w:rPr>
              <w:t>– Items</w:t>
            </w:r>
          </w:p>
        </w:tc>
        <w:tc>
          <w:tcPr>
            <w:tcW w:w="4115" w:type="dxa"/>
            <w:gridSpan w:val="2"/>
            <w:shd w:val="clear" w:color="auto" w:fill="FDB714"/>
            <w:vAlign w:val="center"/>
          </w:tcPr>
          <w:p w:rsidR="00CE5F9A" w:rsidRPr="00F50707" w:rsidRDefault="00CE5F9A" w:rsidP="007C4C7B">
            <w:pPr>
              <w:jc w:val="center"/>
              <w:rPr>
                <w:rFonts w:ascii="Arial Rounded MT Bold" w:hAnsi="Arial Rounded MT Bold" w:cs="Times New Roman"/>
              </w:rPr>
            </w:pPr>
            <w:r w:rsidRPr="00F50707">
              <w:rPr>
                <w:rFonts w:ascii="Arial Rounded MT Bold" w:hAnsi="Arial Rounded MT Bold" w:cs="Times New Roman"/>
              </w:rPr>
              <w:t>Notes</w:t>
            </w: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B8042F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Host site/system booked?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BD778D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Does the presenter need a practice run through?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BD778D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What is the back-up plan if there are issues with the presenter</w:t>
            </w:r>
            <w:r w:rsidR="00F50707">
              <w:rPr>
                <w:rFonts w:eastAsia="Times New Roman" w:cs="Times New Roman"/>
                <w:szCs w:val="24"/>
                <w:lang w:val="en-US"/>
              </w:rPr>
              <w:t>’</w:t>
            </w:r>
            <w:r>
              <w:rPr>
                <w:rFonts w:eastAsia="Times New Roman" w:cs="Times New Roman"/>
                <w:szCs w:val="24"/>
                <w:lang w:val="en-US"/>
              </w:rPr>
              <w:t>s host site?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BD778D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Who can be on-site with the presenter to provide technical support?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B8042F" w:rsidRPr="007F45E5" w:rsidTr="00BC60EB">
        <w:trPr>
          <w:gridAfter w:val="1"/>
          <w:wAfter w:w="7" w:type="dxa"/>
          <w:trHeight w:val="20"/>
          <w:jc w:val="center"/>
        </w:trPr>
        <w:tc>
          <w:tcPr>
            <w:tcW w:w="457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5213" w:type="dxa"/>
          </w:tcPr>
          <w:p w:rsidR="00B8042F" w:rsidRPr="007F45E5" w:rsidRDefault="00B8042F" w:rsidP="0069791F">
            <w:pPr>
              <w:pStyle w:val="ListParagraph"/>
              <w:numPr>
                <w:ilvl w:val="0"/>
                <w:numId w:val="30"/>
              </w:numPr>
              <w:spacing w:line="280" w:lineRule="exact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 xml:space="preserve">Who can </w:t>
            </w:r>
            <w:r w:rsidR="0069791F">
              <w:rPr>
                <w:rFonts w:eastAsia="Times New Roman" w:cs="Times New Roman"/>
                <w:szCs w:val="24"/>
                <w:lang w:val="en-US"/>
              </w:rPr>
              <w:t>the presenter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 contact day-of for technical support if something goes wrong?</w:t>
            </w:r>
          </w:p>
        </w:tc>
        <w:tc>
          <w:tcPr>
            <w:tcW w:w="4115" w:type="dxa"/>
          </w:tcPr>
          <w:p w:rsidR="00B8042F" w:rsidRPr="007F45E5" w:rsidRDefault="00B8042F" w:rsidP="00BD778D">
            <w:pPr>
              <w:spacing w:line="280" w:lineRule="exact"/>
              <w:ind w:left="90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9A47D5" w:rsidRDefault="009A47D5" w:rsidP="00CE5F9A"/>
    <w:sectPr w:rsidR="009A47D5" w:rsidSect="00EE00E6"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9E" w:rsidRDefault="0072599E" w:rsidP="00E56874">
      <w:r>
        <w:separator/>
      </w:r>
    </w:p>
  </w:endnote>
  <w:endnote w:type="continuationSeparator" w:id="0">
    <w:p w:rsidR="0072599E" w:rsidRDefault="0072599E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3878733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2599E" w:rsidRPr="00403386" w:rsidRDefault="0072599E" w:rsidP="001B142E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sz w:val="20"/>
          </w:rPr>
        </w:pPr>
        <w:r w:rsidRPr="00403386">
          <w:rPr>
            <w:sz w:val="20"/>
          </w:rPr>
          <w:fldChar w:fldCharType="begin"/>
        </w:r>
        <w:r w:rsidRPr="00403386">
          <w:rPr>
            <w:sz w:val="20"/>
          </w:rPr>
          <w:instrText xml:space="preserve"> PAGE   \* MERGEFORMAT </w:instrText>
        </w:r>
        <w:r w:rsidRPr="00403386">
          <w:rPr>
            <w:sz w:val="20"/>
          </w:rPr>
          <w:fldChar w:fldCharType="separate"/>
        </w:r>
        <w:r w:rsidR="00462263" w:rsidRPr="00462263">
          <w:rPr>
            <w:b/>
            <w:bCs/>
            <w:noProof/>
            <w:sz w:val="20"/>
          </w:rPr>
          <w:t>33</w:t>
        </w:r>
        <w:r w:rsidRPr="00403386">
          <w:rPr>
            <w:b/>
            <w:bCs/>
            <w:noProof/>
            <w:sz w:val="20"/>
          </w:rPr>
          <w:fldChar w:fldCharType="end"/>
        </w:r>
        <w:r w:rsidRPr="00403386">
          <w:rPr>
            <w:b/>
            <w:bCs/>
            <w:sz w:val="20"/>
          </w:rPr>
          <w:t xml:space="preserve"> | </w:t>
        </w:r>
        <w:r w:rsidRPr="00403386">
          <w:rPr>
            <w:color w:val="808080" w:themeColor="background1" w:themeShade="80"/>
            <w:spacing w:val="60"/>
            <w:sz w:val="20"/>
          </w:rPr>
          <w:t>Page</w:t>
        </w:r>
        <w:r w:rsidRPr="00403386">
          <w:rPr>
            <w:color w:val="808080" w:themeColor="background1" w:themeShade="80"/>
            <w:spacing w:val="60"/>
            <w:sz w:val="20"/>
          </w:rPr>
          <w:tab/>
        </w:r>
        <w:r w:rsidRPr="00F12D71">
          <w:rPr>
            <w:color w:val="808080" w:themeColor="background1" w:themeShade="80"/>
            <w:spacing w:val="60"/>
            <w:sz w:val="16"/>
          </w:rPr>
          <w:fldChar w:fldCharType="begin"/>
        </w:r>
        <w:r w:rsidRPr="00F12D71">
          <w:rPr>
            <w:color w:val="808080" w:themeColor="background1" w:themeShade="80"/>
            <w:spacing w:val="60"/>
            <w:sz w:val="16"/>
          </w:rPr>
          <w:instrText xml:space="preserve"> FILENAME   \* MERGEFORMAT </w:instrText>
        </w:r>
        <w:r w:rsidRPr="00F12D71">
          <w:rPr>
            <w:color w:val="808080" w:themeColor="background1" w:themeShade="80"/>
            <w:spacing w:val="60"/>
            <w:sz w:val="16"/>
          </w:rPr>
          <w:fldChar w:fldCharType="separate"/>
        </w:r>
        <w:r w:rsidR="00462263">
          <w:rPr>
            <w:noProof/>
            <w:color w:val="808080" w:themeColor="background1" w:themeShade="80"/>
            <w:spacing w:val="60"/>
            <w:sz w:val="16"/>
          </w:rPr>
          <w:t>CNSC Toolkit - Planning Education Events - revised Oct 2017</w:t>
        </w:r>
        <w:r w:rsidRPr="00F12D71">
          <w:rPr>
            <w:color w:val="808080" w:themeColor="background1" w:themeShade="80"/>
            <w:spacing w:val="60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9E" w:rsidRDefault="0072599E" w:rsidP="00E56874">
      <w:r>
        <w:separator/>
      </w:r>
    </w:p>
  </w:footnote>
  <w:footnote w:type="continuationSeparator" w:id="0">
    <w:p w:rsidR="0072599E" w:rsidRDefault="0072599E" w:rsidP="00E5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00D6"/>
    <w:rsid w:val="00411E98"/>
    <w:rsid w:val="00412AC1"/>
    <w:rsid w:val="00414183"/>
    <w:rsid w:val="004204EC"/>
    <w:rsid w:val="00424A1E"/>
    <w:rsid w:val="00430E6C"/>
    <w:rsid w:val="0043543A"/>
    <w:rsid w:val="00440CA8"/>
    <w:rsid w:val="00447D0F"/>
    <w:rsid w:val="00450E91"/>
    <w:rsid w:val="00452382"/>
    <w:rsid w:val="00455069"/>
    <w:rsid w:val="00455404"/>
    <w:rsid w:val="0045555F"/>
    <w:rsid w:val="0046107B"/>
    <w:rsid w:val="00462263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51328"/>
    <w:rsid w:val="00560A13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4205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2599E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379A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1F0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36BB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B6CB2"/>
    <w:rsid w:val="00DC0A23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0C2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usinessballs.com/freepdfmaterials/vak_learning_styles_questionnaire.pdf" TargetMode="External"/><Relationship Id="rId18" Type="http://schemas.openxmlformats.org/officeDocument/2006/relationships/hyperlink" Target="http://wikieducator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2.ed.gov/rschstat/eval/tech/evidence-based-practices/finalreport.pdf" TargetMode="External"/><Relationship Id="rId17" Type="http://schemas.openxmlformats.org/officeDocument/2006/relationships/hyperlink" Target="http://www.cdc.gov/globalhealth/SMD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tance.fsu.edu/docs/instructors/LearningOutcomes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tariodevelopmentalservices.ca/sites/default/files/final_best_hr_practices_compilation_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.ymcdn.com/sites/www.cstd.ca/resource/resmgr/certification/quick_reference_the_essentia.pdf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c.ymcdn.com/sites/www.wisha.org/resource/resmgr/continuing_education/writingmeasurableandobservab.pdf?hhSearchTerms=%22Writing+Measurable+and+Observable+Learner+Outcomes%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ncbi.nlm.nih.gov/pmc/articles/PMC14923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9448-0BF7-44BE-B7A1-0519DC99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36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50625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28</cp:revision>
  <cp:lastPrinted>2017-10-31T20:30:00Z</cp:lastPrinted>
  <dcterms:created xsi:type="dcterms:W3CDTF">2017-09-14T20:04:00Z</dcterms:created>
  <dcterms:modified xsi:type="dcterms:W3CDTF">2017-10-31T20:48:00Z</dcterms:modified>
</cp:coreProperties>
</file>