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E9" w:rsidRDefault="002A63E9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PSYCHOPHARMACOLOGY</w:t>
      </w:r>
    </w:p>
    <w:p w:rsidR="002A63E9" w:rsidRDefault="002A63E9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2A63E9" w:rsidRDefault="002A63E9">
      <w:pPr>
        <w:rPr>
          <w:rFonts w:ascii="Arial" w:hAnsi="Arial" w:cs="Arial"/>
          <w:i/>
          <w:sz w:val="28"/>
          <w:szCs w:val="28"/>
        </w:rPr>
      </w:pPr>
    </w:p>
    <w:p w:rsidR="002A63E9" w:rsidRDefault="002A63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How do drugs work in the body</w:t>
      </w:r>
      <w:r>
        <w:rPr>
          <w:rFonts w:ascii="Arial" w:hAnsi="Arial" w:cs="Arial"/>
          <w:sz w:val="28"/>
          <w:szCs w:val="28"/>
        </w:rPr>
        <w:t>?</w:t>
      </w:r>
    </w:p>
    <w:p w:rsidR="002A63E9" w:rsidRDefault="002A63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2A63E9" w:rsidRDefault="002A63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are 4 distinct steps:</w:t>
      </w:r>
    </w:p>
    <w:p w:rsidR="002A63E9" w:rsidRDefault="002A63E9">
      <w:pPr>
        <w:rPr>
          <w:rFonts w:ascii="Arial" w:hAnsi="Arial" w:cs="Arial"/>
          <w:sz w:val="28"/>
          <w:szCs w:val="28"/>
        </w:rPr>
      </w:pPr>
    </w:p>
    <w:p w:rsidR="002A63E9" w:rsidRDefault="002A63E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ABSORPTION (via gastrointestinal system) 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(Special considerations: to be taken with or without food, avoiding certain foods or drinks- dairy products, grapefruit juice) 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(*any gastrointestinal problems may affect drug absorption) 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</w:p>
    <w:p w:rsidR="002A63E9" w:rsidRDefault="002A63E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DISTRIBUTION (via circulatory system)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(*any cardiovascular problems may effect distribution of drugs)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</w:p>
    <w:p w:rsidR="002A63E9" w:rsidRDefault="002A63E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METABOLISM (by the liver &amp; sometimes the kidneys) 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(*any hepatic or renal problems may affect drug metabolism)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</w:p>
    <w:p w:rsidR="002A63E9" w:rsidRDefault="002A63E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EXCRETION (by the kidneys)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(*any renal problems may affect excretion of drugs) </w:t>
      </w: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</w:p>
    <w:p w:rsidR="002A63E9" w:rsidRDefault="002A63E9">
      <w:pPr>
        <w:ind w:left="360"/>
        <w:rPr>
          <w:rFonts w:ascii="Arial" w:hAnsi="Arial" w:cs="Arial"/>
          <w:sz w:val="28"/>
          <w:szCs w:val="28"/>
        </w:rPr>
      </w:pPr>
    </w:p>
    <w:p w:rsidR="002A63E9" w:rsidRDefault="002A63E9">
      <w:pPr>
        <w:ind w:left="360"/>
        <w:rPr>
          <w:rFonts w:ascii="Arial" w:hAnsi="Arial" w:cs="Arial"/>
          <w:i/>
          <w:iCs/>
          <w:sz w:val="28"/>
          <w:szCs w:val="28"/>
          <w:u w:val="single"/>
        </w:rPr>
      </w:pPr>
      <w:r>
        <w:rPr>
          <w:rFonts w:ascii="Arial" w:hAnsi="Arial" w:cs="Arial"/>
          <w:i/>
          <w:iCs/>
          <w:sz w:val="28"/>
          <w:szCs w:val="28"/>
          <w:u w:val="single"/>
        </w:rPr>
        <w:t>ADDENDUM:</w:t>
      </w:r>
    </w:p>
    <w:p w:rsidR="002A63E9" w:rsidRDefault="002A63E9">
      <w:pPr>
        <w:ind w:left="720"/>
        <w:rPr>
          <w:rFonts w:ascii="Arial" w:hAnsi="Arial" w:cs="Arial"/>
          <w:i/>
          <w:iCs/>
          <w:sz w:val="28"/>
          <w:szCs w:val="28"/>
          <w:u w:val="single"/>
        </w:rPr>
      </w:pPr>
    </w:p>
    <w:p w:rsidR="002A63E9" w:rsidRDefault="002A63E9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following may appear after many types of medications &amp; indicate a longer duration of action (meaning that the medication will need to be taken only once or twice a day rather than 3-4 times per day.) </w:t>
      </w:r>
    </w:p>
    <w:p w:rsidR="002A63E9" w:rsidRDefault="002A63E9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Often this formulation helps with patient compliance but it may lead to increased side effects. Close monitoring of the patient for medication side effects is required.</w:t>
      </w:r>
    </w:p>
    <w:p w:rsidR="002A63E9" w:rsidRPr="00F71E16" w:rsidRDefault="002A63E9">
      <w:pPr>
        <w:ind w:left="720"/>
        <w:rPr>
          <w:rFonts w:ascii="Arial" w:hAnsi="Arial" w:cs="Arial"/>
          <w:sz w:val="28"/>
          <w:szCs w:val="28"/>
        </w:rPr>
      </w:pPr>
    </w:p>
    <w:p w:rsidR="002A63E9" w:rsidRDefault="002A63E9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XR =&gt; extended release</w:t>
      </w:r>
    </w:p>
    <w:p w:rsidR="002A63E9" w:rsidRDefault="002A63E9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 =&gt; slow release</w:t>
      </w:r>
    </w:p>
    <w:p w:rsidR="002A63E9" w:rsidRDefault="002A63E9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 =&gt; continuous release</w:t>
      </w:r>
    </w:p>
    <w:p w:rsidR="002A63E9" w:rsidRDefault="002A63E9">
      <w:pPr>
        <w:ind w:left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XL  =</w:t>
      </w:r>
      <w:proofErr w:type="gramEnd"/>
      <w:r>
        <w:rPr>
          <w:rFonts w:ascii="Arial" w:hAnsi="Arial" w:cs="Arial"/>
          <w:sz w:val="28"/>
          <w:szCs w:val="28"/>
        </w:rPr>
        <w:t>&gt; extra long</w:t>
      </w:r>
    </w:p>
    <w:p w:rsidR="002A63E9" w:rsidRDefault="002A63E9">
      <w:pPr>
        <w:ind w:left="720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</w:rPr>
        <w:t>LA  =</w:t>
      </w:r>
      <w:proofErr w:type="gramEnd"/>
      <w:r>
        <w:rPr>
          <w:rFonts w:ascii="Arial" w:hAnsi="Arial" w:cs="Arial"/>
          <w:sz w:val="28"/>
          <w:szCs w:val="28"/>
        </w:rPr>
        <w:t>&gt; long-acting</w:t>
      </w:r>
    </w:p>
    <w:p w:rsidR="002A63E9" w:rsidRDefault="002A63E9">
      <w:pPr>
        <w:ind w:left="360"/>
        <w:jc w:val="center"/>
        <w:rPr>
          <w:rFonts w:ascii="Arial" w:hAnsi="Arial" w:cs="Arial"/>
          <w:sz w:val="32"/>
          <w:szCs w:val="32"/>
          <w:u w:val="single"/>
          <w:lang w:val="fr-CA"/>
        </w:rPr>
      </w:pPr>
      <w:r>
        <w:rPr>
          <w:rFonts w:ascii="Arial" w:hAnsi="Arial" w:cs="Arial"/>
          <w:sz w:val="28"/>
          <w:szCs w:val="28"/>
        </w:rPr>
        <w:br w:type="page"/>
      </w:r>
      <w:proofErr w:type="spellStart"/>
      <w:r>
        <w:rPr>
          <w:rFonts w:ascii="Arial" w:hAnsi="Arial" w:cs="Arial"/>
          <w:sz w:val="32"/>
          <w:szCs w:val="32"/>
          <w:u w:val="single"/>
          <w:lang w:val="fr-CA"/>
        </w:rPr>
        <w:lastRenderedPageBreak/>
        <w:t>Psychotropic</w:t>
      </w:r>
      <w:proofErr w:type="spellEnd"/>
      <w:r>
        <w:rPr>
          <w:rFonts w:ascii="Arial" w:hAnsi="Arial" w:cs="Arial"/>
          <w:sz w:val="32"/>
          <w:szCs w:val="32"/>
          <w:u w:val="single"/>
          <w:lang w:val="fr-CA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fr-CA"/>
        </w:rPr>
        <w:t>Medication</w:t>
      </w:r>
      <w:proofErr w:type="spellEnd"/>
    </w:p>
    <w:p w:rsidR="002A63E9" w:rsidRDefault="002A63E9">
      <w:pPr>
        <w:ind w:left="720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52"/>
        <w:gridCol w:w="2736"/>
        <w:gridCol w:w="3168"/>
      </w:tblGrid>
      <w:tr w:rsidR="002A63E9">
        <w:tc>
          <w:tcPr>
            <w:tcW w:w="2952" w:type="dxa"/>
          </w:tcPr>
          <w:p w:rsidR="002A63E9" w:rsidRDefault="002A63E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CATEGORIES</w:t>
            </w:r>
          </w:p>
          <w:p w:rsidR="002A63E9" w:rsidRDefault="002A63E9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fr-CA"/>
              </w:rPr>
            </w:pPr>
          </w:p>
        </w:tc>
        <w:tc>
          <w:tcPr>
            <w:tcW w:w="2736" w:type="dxa"/>
          </w:tcPr>
          <w:p w:rsidR="002A63E9" w:rsidRDefault="002A63E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 xml:space="preserve">Brand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name</w:t>
            </w:r>
            <w:proofErr w:type="spellEnd"/>
          </w:p>
        </w:tc>
        <w:tc>
          <w:tcPr>
            <w:tcW w:w="3168" w:type="dxa"/>
          </w:tcPr>
          <w:p w:rsidR="002A63E9" w:rsidRDefault="002A63E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Generic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name</w:t>
            </w:r>
            <w:proofErr w:type="spellEnd"/>
          </w:p>
        </w:tc>
      </w:tr>
      <w:tr w:rsidR="002A63E9">
        <w:tc>
          <w:tcPr>
            <w:tcW w:w="2952" w:type="dxa"/>
          </w:tcPr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  <w:r w:rsidRPr="00F71E16">
              <w:rPr>
                <w:rFonts w:ascii="Arial" w:hAnsi="Arial" w:cs="Arial"/>
                <w:sz w:val="32"/>
                <w:szCs w:val="32"/>
              </w:rPr>
              <w:t>Neuroleptics,   anti-psychotics</w:t>
            </w: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32"/>
              </w:rPr>
            </w:pPr>
            <w:r w:rsidRPr="00F71E16">
              <w:rPr>
                <w:rFonts w:ascii="Arial" w:hAnsi="Arial" w:cs="Arial"/>
                <w:sz w:val="28"/>
                <w:szCs w:val="32"/>
              </w:rPr>
              <w:t>(*atypical/ newer ones/ 2</w:t>
            </w:r>
            <w:r w:rsidRPr="00F71E16">
              <w:rPr>
                <w:rFonts w:ascii="Arial" w:hAnsi="Arial" w:cs="Arial"/>
                <w:sz w:val="28"/>
                <w:szCs w:val="32"/>
                <w:vertAlign w:val="superscript"/>
              </w:rPr>
              <w:t>nd</w:t>
            </w:r>
            <w:r w:rsidRPr="00F71E16">
              <w:rPr>
                <w:rFonts w:ascii="Arial" w:hAnsi="Arial" w:cs="Arial"/>
                <w:sz w:val="28"/>
                <w:szCs w:val="32"/>
              </w:rPr>
              <w:t xml:space="preserve"> generation)</w:t>
            </w: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32"/>
              </w:rPr>
            </w:pPr>
          </w:p>
          <w:p w:rsidR="00543E74" w:rsidRDefault="00543E74">
            <w:pPr>
              <w:rPr>
                <w:rFonts w:ascii="Arial" w:hAnsi="Arial" w:cs="Arial"/>
                <w:sz w:val="28"/>
                <w:szCs w:val="32"/>
              </w:rPr>
            </w:pPr>
          </w:p>
          <w:p w:rsidR="00543E74" w:rsidRDefault="00543E74">
            <w:pPr>
              <w:rPr>
                <w:rFonts w:ascii="Arial" w:hAnsi="Arial" w:cs="Arial"/>
                <w:sz w:val="28"/>
                <w:szCs w:val="32"/>
              </w:rPr>
            </w:pPr>
          </w:p>
          <w:p w:rsidR="00543E74" w:rsidRDefault="00543E7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32"/>
              </w:rPr>
            </w:pPr>
            <w:r w:rsidRPr="00F71E16">
              <w:rPr>
                <w:rFonts w:ascii="Arial" w:hAnsi="Arial" w:cs="Arial"/>
                <w:sz w:val="28"/>
                <w:szCs w:val="32"/>
              </w:rPr>
              <w:t>(older ones)</w:t>
            </w: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71E16">
              <w:rPr>
                <w:rFonts w:ascii="Arial" w:hAnsi="Arial" w:cs="Arial"/>
                <w:sz w:val="32"/>
                <w:szCs w:val="32"/>
              </w:rPr>
              <w:t>Injectables</w:t>
            </w:r>
            <w:proofErr w:type="spellEnd"/>
            <w:r w:rsidRPr="00F71E16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32"/>
                <w:szCs w:val="32"/>
              </w:rPr>
            </w:pPr>
          </w:p>
          <w:p w:rsidR="002A63E9" w:rsidRDefault="002A63E9">
            <w:pPr>
              <w:rPr>
                <w:rFonts w:ascii="Arial" w:hAnsi="Arial" w:cs="Arial"/>
                <w:sz w:val="32"/>
                <w:szCs w:val="32"/>
              </w:rPr>
            </w:pPr>
            <w:r w:rsidRPr="00F71E16">
              <w:rPr>
                <w:rFonts w:ascii="Arial" w:hAnsi="Arial" w:cs="Arial"/>
                <w:sz w:val="32"/>
                <w:szCs w:val="32"/>
              </w:rPr>
              <w:t xml:space="preserve">Long-acting </w:t>
            </w:r>
            <w:proofErr w:type="spellStart"/>
            <w:r w:rsidRPr="00F71E16">
              <w:rPr>
                <w:rFonts w:ascii="Arial" w:hAnsi="Arial" w:cs="Arial"/>
                <w:sz w:val="32"/>
                <w:szCs w:val="32"/>
              </w:rPr>
              <w:t>Injectables</w:t>
            </w:r>
            <w:proofErr w:type="spellEnd"/>
            <w:r w:rsidRPr="00F71E16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736" w:type="dxa"/>
          </w:tcPr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Clozaril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Seroquel*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Zyprexa</w:t>
            </w:r>
            <w:proofErr w:type="spellEnd"/>
            <w:r>
              <w:rPr>
                <w:rFonts w:ascii="Arial" w:hAnsi="Arial" w:cs="Arial"/>
              </w:rPr>
              <w:t>*</w:t>
            </w:r>
            <w:r w:rsidR="00543E74">
              <w:rPr>
                <w:rFonts w:ascii="Arial" w:hAnsi="Arial" w:cs="Arial"/>
              </w:rPr>
              <w:t>/</w:t>
            </w:r>
            <w:proofErr w:type="spellStart"/>
            <w:r w:rsidR="00543E74">
              <w:rPr>
                <w:rFonts w:ascii="Arial" w:hAnsi="Arial" w:cs="Arial"/>
              </w:rPr>
              <w:t>Zydis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Risperal</w:t>
            </w:r>
            <w:proofErr w:type="spellEnd"/>
            <w:r>
              <w:rPr>
                <w:rFonts w:ascii="Arial" w:hAnsi="Arial" w:cs="Arial"/>
              </w:rPr>
              <w:t>*</w:t>
            </w:r>
            <w:r w:rsidR="00543E74">
              <w:rPr>
                <w:rFonts w:ascii="Arial" w:hAnsi="Arial" w:cs="Arial"/>
              </w:rPr>
              <w:t>/M-tabs</w:t>
            </w:r>
          </w:p>
          <w:p w:rsidR="00543E74" w:rsidRDefault="00543E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Invega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:rsidR="00543E74" w:rsidRDefault="00543E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Zeldox</w:t>
            </w:r>
            <w:proofErr w:type="spellEnd"/>
            <w:r>
              <w:rPr>
                <w:rFonts w:ascii="Arial" w:hAnsi="Arial" w:cs="Arial"/>
              </w:rPr>
              <w:t xml:space="preserve">* </w:t>
            </w:r>
          </w:p>
          <w:p w:rsidR="00543E74" w:rsidRDefault="00543E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Abilify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:rsidR="00543E74" w:rsidRDefault="00543E74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Loxapac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Nozinan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Haldol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Largactil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Mellaril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Stelazine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Trilafon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ORAP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Clopixol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acuphase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Fluanxol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Moditen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Fluanxol</w:t>
            </w:r>
            <w:proofErr w:type="spellEnd"/>
            <w:r>
              <w:rPr>
                <w:rFonts w:ascii="Arial" w:hAnsi="Arial" w:cs="Arial"/>
              </w:rPr>
              <w:t xml:space="preserve"> depot </w:t>
            </w: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Haldol LA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Clopixol</w:t>
            </w:r>
            <w:proofErr w:type="spellEnd"/>
            <w:r>
              <w:rPr>
                <w:rFonts w:ascii="Arial" w:hAnsi="Arial" w:cs="Arial"/>
              </w:rPr>
              <w:t xml:space="preserve"> depot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Risperdal </w:t>
            </w:r>
            <w:proofErr w:type="spellStart"/>
            <w:r>
              <w:rPr>
                <w:rFonts w:ascii="Arial" w:hAnsi="Arial" w:cs="Arial"/>
              </w:rPr>
              <w:t>Consta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:rsidR="00543E74" w:rsidRDefault="00F22B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Sustenna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</w:tcPr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Clozapine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Quetiapine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Olanzapine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Risperidone</w:t>
            </w:r>
            <w:proofErr w:type="spellEnd"/>
          </w:p>
          <w:p w:rsidR="002A63E9" w:rsidRDefault="00543E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Paliperidone</w:t>
            </w:r>
            <w:proofErr w:type="spellEnd"/>
          </w:p>
          <w:p w:rsidR="00543E74" w:rsidRDefault="00543E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Ziprasidone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543E74" w:rsidRDefault="00543E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Aripiprazole</w:t>
            </w:r>
            <w:proofErr w:type="spellEnd"/>
          </w:p>
          <w:p w:rsidR="00543E74" w:rsidRDefault="00543E74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Loxapine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Methotrimeprazine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Haloperidol</w:t>
            </w: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Chlorpromazine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Thioridazine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Trifluoperazine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Perphenazine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Pimozide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Zuclopenthixol</w:t>
            </w:r>
            <w:proofErr w:type="spellEnd"/>
            <w:r>
              <w:rPr>
                <w:rFonts w:ascii="Arial" w:hAnsi="Arial" w:cs="Arial"/>
              </w:rPr>
              <w:t xml:space="preserve"> Acetate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Flupenthixol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Fluphenazine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HCl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Flupenthixol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Decanoate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Pipotiazine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Palmitate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Zuclopenthixol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Decanoate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F22BE7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Risperidone</w:t>
            </w:r>
            <w:proofErr w:type="spellEnd"/>
          </w:p>
          <w:p w:rsidR="002A63E9" w:rsidRDefault="00F22B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Paliperidone</w:t>
            </w:r>
            <w:proofErr w:type="spellEnd"/>
            <w:r w:rsidR="002A63E9">
              <w:rPr>
                <w:rFonts w:ascii="Arial" w:hAnsi="Arial" w:cs="Arial"/>
              </w:rPr>
              <w:t xml:space="preserve"> </w:t>
            </w:r>
          </w:p>
        </w:tc>
      </w:tr>
      <w:tr w:rsidR="002A63E9">
        <w:tc>
          <w:tcPr>
            <w:tcW w:w="2952" w:type="dxa"/>
          </w:tcPr>
          <w:p w:rsidR="002A63E9" w:rsidRDefault="002A63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Anxiolytics/ anti-anxiety medications</w:t>
            </w: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(*benzodiazepines)</w:t>
            </w: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</w:rPr>
            </w:pPr>
          </w:p>
          <w:p w:rsidR="002A63E9" w:rsidRDefault="002A63E9">
            <w:pPr>
              <w:rPr>
                <w:rFonts w:ascii="Arial" w:hAnsi="Arial" w:cs="Arial"/>
                <w:szCs w:val="28"/>
              </w:rPr>
            </w:pPr>
          </w:p>
          <w:p w:rsidR="002A63E9" w:rsidRDefault="002A63E9">
            <w:pPr>
              <w:rPr>
                <w:rFonts w:ascii="Arial" w:hAnsi="Arial" w:cs="Arial"/>
                <w:szCs w:val="28"/>
                <w:u w:val="single"/>
              </w:rPr>
            </w:pPr>
            <w:r>
              <w:rPr>
                <w:rFonts w:ascii="Arial" w:hAnsi="Arial" w:cs="Arial"/>
                <w:szCs w:val="28"/>
              </w:rPr>
              <w:t>(non-benzodiazepine)</w:t>
            </w:r>
          </w:p>
        </w:tc>
        <w:tc>
          <w:tcPr>
            <w:tcW w:w="2736" w:type="dxa"/>
          </w:tcPr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r w:rsidRPr="00F71E16">
              <w:rPr>
                <w:rFonts w:ascii="Arial" w:hAnsi="Arial" w:cs="Arial"/>
                <w:lang w:val="fr-CA"/>
              </w:rPr>
              <w:t>Valium*</w:t>
            </w: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Ativan</w:t>
            </w:r>
            <w:proofErr w:type="spellEnd"/>
            <w:r w:rsidRPr="00F71E16">
              <w:rPr>
                <w:rFonts w:ascii="Arial" w:hAnsi="Arial" w:cs="Arial"/>
                <w:lang w:val="fr-CA"/>
              </w:rPr>
              <w:t>*</w:t>
            </w: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Rivotril</w:t>
            </w:r>
            <w:proofErr w:type="spellEnd"/>
            <w:r w:rsidRPr="00F71E16">
              <w:rPr>
                <w:rFonts w:ascii="Arial" w:hAnsi="Arial" w:cs="Arial"/>
                <w:lang w:val="fr-CA"/>
              </w:rPr>
              <w:t>*</w:t>
            </w: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Serax</w:t>
            </w:r>
            <w:proofErr w:type="spellEnd"/>
            <w:r w:rsidRPr="00F71E16">
              <w:rPr>
                <w:rFonts w:ascii="Arial" w:hAnsi="Arial" w:cs="Arial"/>
                <w:lang w:val="fr-CA"/>
              </w:rPr>
              <w:t>*</w:t>
            </w: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Xanax</w:t>
            </w:r>
            <w:proofErr w:type="spellEnd"/>
            <w:r w:rsidRPr="00F71E16">
              <w:rPr>
                <w:rFonts w:ascii="Arial" w:hAnsi="Arial" w:cs="Arial"/>
                <w:lang w:val="fr-CA"/>
              </w:rPr>
              <w:t>*</w:t>
            </w:r>
          </w:p>
          <w:p w:rsidR="002A63E9" w:rsidRPr="00F71E16" w:rsidRDefault="002A63E9">
            <w:pPr>
              <w:rPr>
                <w:rFonts w:ascii="Arial" w:hAnsi="Arial" w:cs="Arial"/>
                <w:szCs w:val="28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szCs w:val="28"/>
                <w:lang w:val="fr-CA"/>
              </w:rPr>
              <w:t>Lectopam</w:t>
            </w:r>
            <w:proofErr w:type="spellEnd"/>
            <w:r w:rsidRPr="00F71E16">
              <w:rPr>
                <w:rFonts w:ascii="Arial" w:hAnsi="Arial" w:cs="Arial"/>
                <w:szCs w:val="28"/>
                <w:lang w:val="fr-CA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  <w:szCs w:val="28"/>
              </w:rPr>
            </w:pPr>
            <w:proofErr w:type="spellStart"/>
            <w:r>
              <w:rPr>
                <w:rFonts w:ascii="Arial" w:hAnsi="Arial" w:cs="Arial"/>
                <w:szCs w:val="28"/>
              </w:rPr>
              <w:t>Dalmane</w:t>
            </w:r>
            <w:proofErr w:type="spellEnd"/>
            <w:r>
              <w:rPr>
                <w:rFonts w:ascii="Arial" w:hAnsi="Arial" w:cs="Arial"/>
                <w:szCs w:val="28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  <w:szCs w:val="28"/>
              </w:rPr>
            </w:pPr>
            <w:proofErr w:type="spellStart"/>
            <w:r>
              <w:rPr>
                <w:rFonts w:ascii="Arial" w:hAnsi="Arial" w:cs="Arial"/>
                <w:szCs w:val="28"/>
              </w:rPr>
              <w:t>Restoril</w:t>
            </w:r>
            <w:proofErr w:type="spellEnd"/>
            <w:r>
              <w:rPr>
                <w:rFonts w:ascii="Arial" w:hAnsi="Arial" w:cs="Arial"/>
                <w:szCs w:val="28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Librium*</w:t>
            </w:r>
          </w:p>
          <w:p w:rsidR="002A63E9" w:rsidRDefault="002A63E9">
            <w:pPr>
              <w:rPr>
                <w:rFonts w:ascii="Arial" w:hAnsi="Arial" w:cs="Arial"/>
                <w:szCs w:val="28"/>
              </w:rPr>
            </w:pPr>
          </w:p>
          <w:p w:rsidR="002A63E9" w:rsidRDefault="002A63E9">
            <w:pPr>
              <w:rPr>
                <w:rFonts w:ascii="Arial" w:hAnsi="Arial" w:cs="Arial"/>
                <w:szCs w:val="28"/>
              </w:rPr>
            </w:pPr>
            <w:proofErr w:type="spellStart"/>
            <w:r>
              <w:rPr>
                <w:rFonts w:ascii="Arial" w:hAnsi="Arial" w:cs="Arial"/>
              </w:rPr>
              <w:t>Buspar</w:t>
            </w:r>
            <w:proofErr w:type="spellEnd"/>
          </w:p>
        </w:tc>
        <w:tc>
          <w:tcPr>
            <w:tcW w:w="3168" w:type="dxa"/>
          </w:tcPr>
          <w:p w:rsidR="002A63E9" w:rsidRPr="00F71E16" w:rsidRDefault="002A63E9">
            <w:pPr>
              <w:rPr>
                <w:rFonts w:ascii="Arial" w:hAnsi="Arial" w:cs="Arial"/>
                <w:lang w:val="pl-PL"/>
              </w:rPr>
            </w:pPr>
            <w:r w:rsidRPr="00F71E16">
              <w:rPr>
                <w:rFonts w:ascii="Arial" w:hAnsi="Arial" w:cs="Arial"/>
                <w:lang w:val="pl-PL"/>
              </w:rPr>
              <w:t>Diazepam</w:t>
            </w:r>
          </w:p>
          <w:p w:rsidR="002A63E9" w:rsidRPr="00F71E16" w:rsidRDefault="002A63E9">
            <w:pPr>
              <w:rPr>
                <w:rFonts w:ascii="Arial" w:hAnsi="Arial" w:cs="Arial"/>
                <w:lang w:val="pl-PL"/>
              </w:rPr>
            </w:pPr>
            <w:r w:rsidRPr="00F71E16">
              <w:rPr>
                <w:rFonts w:ascii="Arial" w:hAnsi="Arial" w:cs="Arial"/>
                <w:lang w:val="pl-PL"/>
              </w:rPr>
              <w:t>Lorazepam</w:t>
            </w:r>
          </w:p>
          <w:p w:rsidR="002A63E9" w:rsidRPr="00F71E16" w:rsidRDefault="002A63E9">
            <w:pPr>
              <w:rPr>
                <w:rFonts w:ascii="Arial" w:hAnsi="Arial" w:cs="Arial"/>
                <w:lang w:val="pl-PL"/>
              </w:rPr>
            </w:pPr>
            <w:r w:rsidRPr="00F71E16">
              <w:rPr>
                <w:rFonts w:ascii="Arial" w:hAnsi="Arial" w:cs="Arial"/>
                <w:lang w:val="pl-PL"/>
              </w:rPr>
              <w:t>Clonazepam</w:t>
            </w:r>
          </w:p>
          <w:p w:rsidR="002A63E9" w:rsidRPr="00F71E16" w:rsidRDefault="002A63E9">
            <w:pPr>
              <w:rPr>
                <w:rFonts w:ascii="Arial" w:hAnsi="Arial" w:cs="Arial"/>
                <w:lang w:val="pl-PL"/>
              </w:rPr>
            </w:pPr>
            <w:r w:rsidRPr="00F71E16">
              <w:rPr>
                <w:rFonts w:ascii="Arial" w:hAnsi="Arial" w:cs="Arial"/>
                <w:lang w:val="pl-PL"/>
              </w:rPr>
              <w:t>Oxazepam</w:t>
            </w:r>
          </w:p>
          <w:p w:rsidR="002A63E9" w:rsidRPr="00F71E16" w:rsidRDefault="002A63E9">
            <w:pPr>
              <w:rPr>
                <w:rFonts w:ascii="Arial" w:hAnsi="Arial" w:cs="Arial"/>
                <w:lang w:val="pl-PL"/>
              </w:rPr>
            </w:pPr>
            <w:r w:rsidRPr="00F71E16">
              <w:rPr>
                <w:rFonts w:ascii="Arial" w:hAnsi="Arial" w:cs="Arial"/>
                <w:lang w:val="pl-PL"/>
              </w:rPr>
              <w:t>Alprazolam</w:t>
            </w:r>
          </w:p>
          <w:p w:rsidR="002A63E9" w:rsidRPr="00F71E16" w:rsidRDefault="002A63E9">
            <w:pPr>
              <w:rPr>
                <w:rFonts w:ascii="Arial" w:hAnsi="Arial" w:cs="Arial"/>
                <w:lang w:val="pl-PL"/>
              </w:rPr>
            </w:pPr>
            <w:r w:rsidRPr="00F71E16">
              <w:rPr>
                <w:rFonts w:ascii="Arial" w:hAnsi="Arial" w:cs="Arial"/>
                <w:lang w:val="pl-PL"/>
              </w:rPr>
              <w:t xml:space="preserve">Bromazepam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Flurazepam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Temazepam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Chlordiazepoxide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Buspirone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u w:val="single"/>
              </w:rPr>
            </w:pPr>
          </w:p>
        </w:tc>
      </w:tr>
      <w:tr w:rsidR="002A63E9">
        <w:tc>
          <w:tcPr>
            <w:tcW w:w="2952" w:type="dxa"/>
          </w:tcPr>
          <w:p w:rsidR="002A63E9" w:rsidRDefault="002A63E9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lastRenderedPageBreak/>
              <w:t>CATEGORIES</w:t>
            </w: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36" w:type="dxa"/>
          </w:tcPr>
          <w:p w:rsidR="002A63E9" w:rsidRDefault="002A63E9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 xml:space="preserve">Brand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name</w:t>
            </w:r>
            <w:proofErr w:type="spellEnd"/>
          </w:p>
        </w:tc>
        <w:tc>
          <w:tcPr>
            <w:tcW w:w="3168" w:type="dxa"/>
          </w:tcPr>
          <w:p w:rsidR="002A63E9" w:rsidRDefault="002A63E9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Generic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name</w:t>
            </w:r>
            <w:proofErr w:type="spellEnd"/>
          </w:p>
        </w:tc>
      </w:tr>
      <w:tr w:rsidR="002A63E9">
        <w:tc>
          <w:tcPr>
            <w:tcW w:w="2952" w:type="dxa"/>
          </w:tcPr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71E16">
              <w:rPr>
                <w:rFonts w:ascii="Arial" w:hAnsi="Arial" w:cs="Arial"/>
                <w:sz w:val="28"/>
                <w:szCs w:val="28"/>
                <w:u w:val="single"/>
              </w:rPr>
              <w:t xml:space="preserve">Stimulants </w:t>
            </w: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Cs w:val="28"/>
                <w:u w:val="single"/>
              </w:rPr>
            </w:pPr>
            <w:r w:rsidRPr="00F71E16">
              <w:rPr>
                <w:rFonts w:ascii="Arial" w:hAnsi="Arial" w:cs="Arial"/>
                <w:szCs w:val="28"/>
                <w:u w:val="single"/>
              </w:rPr>
              <w:t>Non stimulant (used to treat ADHD)</w:t>
            </w:r>
          </w:p>
        </w:tc>
        <w:tc>
          <w:tcPr>
            <w:tcW w:w="2736" w:type="dxa"/>
          </w:tcPr>
          <w:p w:rsidR="002A63E9" w:rsidRPr="00F71E16" w:rsidRDefault="002A63E9">
            <w:pPr>
              <w:rPr>
                <w:rFonts w:ascii="Arial" w:hAnsi="Arial" w:cs="Arial"/>
              </w:rPr>
            </w:pPr>
            <w:r w:rsidRPr="00F71E16">
              <w:rPr>
                <w:rFonts w:ascii="Arial" w:hAnsi="Arial" w:cs="Arial"/>
              </w:rPr>
              <w:t>Ritalin/</w:t>
            </w:r>
            <w:proofErr w:type="spellStart"/>
            <w:r w:rsidRPr="00F71E16">
              <w:rPr>
                <w:rFonts w:ascii="Arial" w:hAnsi="Arial" w:cs="Arial"/>
              </w:rPr>
              <w:t>Concerta</w:t>
            </w:r>
            <w:proofErr w:type="spellEnd"/>
            <w:r w:rsidRPr="00F71E16">
              <w:rPr>
                <w:rFonts w:ascii="Arial" w:hAnsi="Arial" w:cs="Arial"/>
              </w:rPr>
              <w:t xml:space="preserve"> </w:t>
            </w:r>
          </w:p>
          <w:p w:rsidR="002A63E9" w:rsidRPr="00F71E16" w:rsidRDefault="002A63E9">
            <w:pPr>
              <w:rPr>
                <w:rFonts w:ascii="Arial" w:hAnsi="Arial" w:cs="Arial"/>
              </w:rPr>
            </w:pPr>
            <w:r w:rsidRPr="00F71E16">
              <w:rPr>
                <w:rFonts w:ascii="Arial" w:hAnsi="Arial" w:cs="Arial"/>
              </w:rPr>
              <w:t>Dexedrine</w:t>
            </w:r>
          </w:p>
          <w:p w:rsidR="002A63E9" w:rsidRPr="00F71E16" w:rsidRDefault="002A63E9">
            <w:pPr>
              <w:rPr>
                <w:rFonts w:ascii="Arial" w:hAnsi="Arial" w:cs="Arial"/>
              </w:rPr>
            </w:pPr>
            <w:r w:rsidRPr="00F71E16">
              <w:rPr>
                <w:rFonts w:ascii="Arial" w:hAnsi="Arial" w:cs="Arial"/>
              </w:rPr>
              <w:t xml:space="preserve">Adderall </w:t>
            </w:r>
          </w:p>
          <w:p w:rsidR="002A63E9" w:rsidRPr="00F71E16" w:rsidRDefault="002A63E9">
            <w:pPr>
              <w:rPr>
                <w:rFonts w:ascii="Arial" w:hAnsi="Arial" w:cs="Arial"/>
              </w:rPr>
            </w:pPr>
          </w:p>
          <w:p w:rsidR="002A63E9" w:rsidRPr="00F71E16" w:rsidRDefault="002A63E9">
            <w:pPr>
              <w:rPr>
                <w:rFonts w:ascii="Arial" w:hAnsi="Arial" w:cs="Arial"/>
              </w:rPr>
            </w:pPr>
            <w:r w:rsidRPr="00F71E16">
              <w:rPr>
                <w:rFonts w:ascii="Arial" w:hAnsi="Arial" w:cs="Arial"/>
              </w:rPr>
              <w:t>Strattera</w:t>
            </w:r>
          </w:p>
        </w:tc>
        <w:tc>
          <w:tcPr>
            <w:tcW w:w="3168" w:type="dxa"/>
          </w:tcPr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Methylphenidate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Dextroamphetamine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Amphetamine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salts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Atomoxetine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</w:tc>
      </w:tr>
      <w:tr w:rsidR="002A63E9">
        <w:tc>
          <w:tcPr>
            <w:tcW w:w="2952" w:type="dxa"/>
          </w:tcPr>
          <w:p w:rsidR="002A63E9" w:rsidRDefault="002A63E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C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u w:val="single"/>
                <w:lang w:val="fr-CA"/>
              </w:rPr>
              <w:t>Sedatives</w:t>
            </w:r>
            <w:proofErr w:type="spellEnd"/>
            <w:r>
              <w:rPr>
                <w:rFonts w:ascii="Arial" w:hAnsi="Arial" w:cs="Arial"/>
                <w:sz w:val="28"/>
                <w:szCs w:val="28"/>
                <w:u w:val="single"/>
                <w:lang w:val="fr-CA"/>
              </w:rPr>
              <w:t xml:space="preserve"> </w:t>
            </w:r>
          </w:p>
        </w:tc>
        <w:tc>
          <w:tcPr>
            <w:tcW w:w="2736" w:type="dxa"/>
          </w:tcPr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Noctec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Imovane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Dalmane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168" w:type="dxa"/>
          </w:tcPr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Chloral hydrate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Zopiclone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Flurazepam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="002A63E9">
        <w:tc>
          <w:tcPr>
            <w:tcW w:w="2952" w:type="dxa"/>
          </w:tcPr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71E16">
              <w:rPr>
                <w:rFonts w:ascii="Arial" w:hAnsi="Arial" w:cs="Arial"/>
                <w:sz w:val="28"/>
                <w:szCs w:val="28"/>
                <w:u w:val="single"/>
              </w:rPr>
              <w:t>Medications to help control the side effects of neuroleptics</w:t>
            </w: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C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u w:val="single"/>
                <w:lang w:val="fr-CA"/>
              </w:rPr>
              <w:t>Antihistamines</w:t>
            </w:r>
            <w:proofErr w:type="spellEnd"/>
            <w:r>
              <w:rPr>
                <w:rFonts w:ascii="Arial" w:hAnsi="Arial" w:cs="Arial"/>
                <w:sz w:val="28"/>
                <w:szCs w:val="28"/>
                <w:u w:val="single"/>
                <w:lang w:val="fr-CA"/>
              </w:rPr>
              <w:t>*</w:t>
            </w:r>
          </w:p>
        </w:tc>
        <w:tc>
          <w:tcPr>
            <w:tcW w:w="2736" w:type="dxa"/>
          </w:tcPr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Cogentin</w:t>
            </w: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</w:rPr>
              <w:t>Kemadrin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Artane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Symmetrel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Inderal 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Benadryl*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Atarax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</w:tcPr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Benztropine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Procyclidine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Trihexyphenidyl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Amantadine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Propanolol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Diphenhydramine</w:t>
            </w:r>
          </w:p>
          <w:p w:rsidR="002A63E9" w:rsidRDefault="002A63E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Hydroxyzine  </w:t>
            </w:r>
          </w:p>
        </w:tc>
      </w:tr>
      <w:tr w:rsidR="002A63E9">
        <w:tc>
          <w:tcPr>
            <w:tcW w:w="2952" w:type="dxa"/>
          </w:tcPr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71E16">
              <w:rPr>
                <w:rFonts w:ascii="Arial" w:hAnsi="Arial" w:cs="Arial"/>
                <w:sz w:val="28"/>
                <w:szCs w:val="28"/>
                <w:u w:val="single"/>
              </w:rPr>
              <w:t xml:space="preserve">Mood stabilizers </w:t>
            </w: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</w:rPr>
            </w:pPr>
            <w:r w:rsidRPr="00F71E16">
              <w:rPr>
                <w:rFonts w:ascii="Arial" w:hAnsi="Arial" w:cs="Arial"/>
                <w:sz w:val="28"/>
                <w:szCs w:val="28"/>
              </w:rPr>
              <w:t>(*indicates these meds are also used to treat epilepsy)</w:t>
            </w:r>
          </w:p>
        </w:tc>
        <w:tc>
          <w:tcPr>
            <w:tcW w:w="2736" w:type="dxa"/>
          </w:tcPr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Carbolith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Duralith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Depakene</w:t>
            </w:r>
            <w:proofErr w:type="spellEnd"/>
            <w:r>
              <w:rPr>
                <w:rFonts w:ascii="Arial" w:hAnsi="Arial" w:cs="Arial"/>
              </w:rPr>
              <w:t xml:space="preserve">*, </w:t>
            </w:r>
            <w:proofErr w:type="spellStart"/>
            <w:r>
              <w:rPr>
                <w:rFonts w:ascii="Arial" w:hAnsi="Arial" w:cs="Arial"/>
              </w:rPr>
              <w:t>Epival</w:t>
            </w:r>
            <w:proofErr w:type="spellEnd"/>
            <w:r>
              <w:rPr>
                <w:rFonts w:ascii="Arial" w:hAnsi="Arial" w:cs="Arial"/>
              </w:rPr>
              <w:t>*, Depakote*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Tegretol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Trileptal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Lamictal</w:t>
            </w:r>
            <w:proofErr w:type="spellEnd"/>
            <w:r>
              <w:rPr>
                <w:rFonts w:ascii="Arial" w:hAnsi="Arial" w:cs="Arial"/>
                <w:lang w:val="fr-FR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Neurontin</w:t>
            </w:r>
            <w:proofErr w:type="spellEnd"/>
            <w:r>
              <w:rPr>
                <w:rFonts w:ascii="Arial" w:hAnsi="Arial" w:cs="Arial"/>
                <w:lang w:val="fr-FR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Topamax</w:t>
            </w:r>
            <w:proofErr w:type="spellEnd"/>
            <w:r>
              <w:rPr>
                <w:rFonts w:ascii="Arial" w:hAnsi="Arial" w:cs="Arial"/>
                <w:lang w:val="fr-FR"/>
              </w:rPr>
              <w:t>*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168" w:type="dxa"/>
          </w:tcPr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Lithium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Valproic</w:t>
            </w:r>
            <w:proofErr w:type="spellEnd"/>
            <w:r>
              <w:rPr>
                <w:rFonts w:ascii="Arial" w:hAnsi="Arial" w:cs="Arial"/>
              </w:rPr>
              <w:t xml:space="preserve"> Acid, </w:t>
            </w:r>
            <w:proofErr w:type="spellStart"/>
            <w:r>
              <w:rPr>
                <w:rFonts w:ascii="Arial" w:hAnsi="Arial" w:cs="Arial"/>
              </w:rPr>
              <w:t>divalproex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Sodium Valproate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Carbamazepine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Oxcarbazepine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Lamotrigine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Gabapentin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Topiramate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</w:tc>
      </w:tr>
      <w:tr w:rsidR="002A63E9">
        <w:tc>
          <w:tcPr>
            <w:tcW w:w="2952" w:type="dxa"/>
          </w:tcPr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71E16">
              <w:rPr>
                <w:rFonts w:ascii="Arial" w:hAnsi="Arial" w:cs="Arial"/>
                <w:sz w:val="28"/>
                <w:szCs w:val="28"/>
                <w:u w:val="single"/>
              </w:rPr>
              <w:t>Anti-</w:t>
            </w:r>
            <w:proofErr w:type="spellStart"/>
            <w:r w:rsidRPr="00F71E16">
              <w:rPr>
                <w:rFonts w:ascii="Arial" w:hAnsi="Arial" w:cs="Arial"/>
                <w:sz w:val="28"/>
                <w:szCs w:val="28"/>
                <w:u w:val="single"/>
              </w:rPr>
              <w:t>convulsants</w:t>
            </w:r>
            <w:proofErr w:type="spellEnd"/>
            <w:r w:rsidRPr="00F71E16">
              <w:rPr>
                <w:rFonts w:ascii="Arial" w:hAnsi="Arial" w:cs="Arial"/>
                <w:sz w:val="28"/>
                <w:szCs w:val="28"/>
                <w:u w:val="single"/>
              </w:rPr>
              <w:t xml:space="preserve">  </w:t>
            </w:r>
          </w:p>
          <w:p w:rsidR="002A63E9" w:rsidRPr="00F71E16" w:rsidRDefault="002A63E9">
            <w:pPr>
              <w:rPr>
                <w:rFonts w:ascii="Arial" w:hAnsi="Arial" w:cs="Arial"/>
                <w:szCs w:val="28"/>
                <w:u w:val="single"/>
              </w:rPr>
            </w:pPr>
            <w:r w:rsidRPr="00F71E16">
              <w:rPr>
                <w:rFonts w:ascii="Arial" w:hAnsi="Arial" w:cs="Arial"/>
                <w:szCs w:val="28"/>
              </w:rPr>
              <w:t>(to treat epilepsy)</w:t>
            </w:r>
          </w:p>
        </w:tc>
        <w:tc>
          <w:tcPr>
            <w:tcW w:w="2736" w:type="dxa"/>
          </w:tcPr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Luminal </w:t>
            </w:r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Dilantin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Mysoline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Keppra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Trileptal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Gabitril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68" w:type="dxa"/>
          </w:tcPr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Phenobarbitol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Phenytoin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Primidone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Levetiracetam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Oxcarbazepine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Tiagabine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</w:tc>
      </w:tr>
      <w:tr w:rsidR="002A63E9">
        <w:tc>
          <w:tcPr>
            <w:tcW w:w="2952" w:type="dxa"/>
          </w:tcPr>
          <w:p w:rsidR="002A63E9" w:rsidRPr="00F71E16" w:rsidRDefault="002A63E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71E16">
              <w:rPr>
                <w:rFonts w:ascii="Arial" w:hAnsi="Arial" w:cs="Arial"/>
                <w:sz w:val="28"/>
                <w:szCs w:val="28"/>
                <w:u w:val="single"/>
              </w:rPr>
              <w:t xml:space="preserve">Medications used to treat Alzheimer’s </w:t>
            </w:r>
          </w:p>
        </w:tc>
        <w:tc>
          <w:tcPr>
            <w:tcW w:w="2736" w:type="dxa"/>
          </w:tcPr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Aricept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Reminyl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Cognex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Exelon 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</w:tcPr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Donepezil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Galantamine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Tacrine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Rivastigmine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2A63E9">
        <w:tc>
          <w:tcPr>
            <w:tcW w:w="2952" w:type="dxa"/>
          </w:tcPr>
          <w:p w:rsidR="002A63E9" w:rsidRDefault="002A63E9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lastRenderedPageBreak/>
              <w:t>CATEGORIES</w:t>
            </w: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736" w:type="dxa"/>
          </w:tcPr>
          <w:p w:rsidR="002A63E9" w:rsidRDefault="002A63E9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 xml:space="preserve">Brand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name</w:t>
            </w:r>
            <w:proofErr w:type="spellEnd"/>
          </w:p>
        </w:tc>
        <w:tc>
          <w:tcPr>
            <w:tcW w:w="3168" w:type="dxa"/>
          </w:tcPr>
          <w:p w:rsidR="002A63E9" w:rsidRDefault="002A63E9">
            <w:pPr>
              <w:jc w:val="center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Generic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  <w:u w:val="single"/>
                <w:lang w:val="fr-CA"/>
              </w:rPr>
              <w:t>name</w:t>
            </w:r>
            <w:proofErr w:type="spellEnd"/>
          </w:p>
        </w:tc>
      </w:tr>
      <w:tr w:rsidR="002A63E9">
        <w:tc>
          <w:tcPr>
            <w:tcW w:w="2952" w:type="dxa"/>
          </w:tcPr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Anti-</w:t>
            </w:r>
            <w:proofErr w:type="spellStart"/>
            <w: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depressants</w:t>
            </w:r>
            <w:proofErr w:type="spellEnd"/>
            <w: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FR"/>
              </w:rPr>
              <w:t>Tricyclics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FR"/>
              </w:rPr>
              <w:t xml:space="preserve"> (TCA or amines),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FR"/>
              </w:rPr>
              <w:t>SSRIs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FR"/>
              </w:rPr>
              <w:t>MAOIs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FR"/>
              </w:rPr>
              <w:t>etc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FR"/>
              </w:rPr>
              <w:t>)</w:t>
            </w: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2736" w:type="dxa"/>
          </w:tcPr>
          <w:p w:rsidR="002A63E9" w:rsidRDefault="002A63E9">
            <w:pPr>
              <w:rPr>
                <w:rFonts w:ascii="Arial" w:hAnsi="Arial" w:cs="Arial"/>
                <w:u w:val="single"/>
                <w:lang w:val="fr-FR"/>
              </w:rPr>
            </w:pPr>
            <w:r>
              <w:rPr>
                <w:rFonts w:ascii="Arial" w:hAnsi="Arial" w:cs="Arial"/>
                <w:u w:val="single"/>
                <w:lang w:val="fr-FR"/>
              </w:rPr>
              <w:t xml:space="preserve">TRICYCLICS :  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Elavil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Anafranil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Tofranil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Sinequan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Aventyl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 w:rsidRPr="00F71E16">
              <w:rPr>
                <w:rFonts w:ascii="Arial" w:hAnsi="Arial" w:cs="Arial"/>
                <w:lang w:val="fr-FR"/>
              </w:rPr>
              <w:t>Norpramin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 w:rsidRPr="00F71E16">
              <w:rPr>
                <w:rFonts w:ascii="Arial" w:hAnsi="Arial" w:cs="Arial"/>
                <w:lang w:val="fr-FR"/>
              </w:rPr>
              <w:t>Surmontil</w:t>
            </w:r>
            <w:proofErr w:type="spellEnd"/>
            <w:r w:rsidRPr="00F71E16">
              <w:rPr>
                <w:rFonts w:ascii="Arial" w:hAnsi="Arial" w:cs="Arial"/>
                <w:lang w:val="fr-FR"/>
              </w:rPr>
              <w:t xml:space="preserve"> </w:t>
            </w:r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u w:val="single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u w:val="single"/>
                <w:lang w:val="fr-FR"/>
              </w:rPr>
            </w:pPr>
            <w:r>
              <w:rPr>
                <w:rFonts w:ascii="Arial" w:hAnsi="Arial" w:cs="Arial"/>
                <w:u w:val="single"/>
                <w:lang w:val="fr-CA"/>
              </w:rPr>
              <w:t xml:space="preserve">MONOAMINE OXIDASE INHIBITORS </w:t>
            </w:r>
            <w:r w:rsidRPr="00F71E16">
              <w:rPr>
                <w:rFonts w:ascii="Arial" w:hAnsi="Arial" w:cs="Arial"/>
                <w:u w:val="single"/>
                <w:lang w:val="fr-FR"/>
              </w:rPr>
              <w:t>(MAOI)</w:t>
            </w:r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 w:rsidRPr="00F71E16">
              <w:rPr>
                <w:rFonts w:ascii="Arial" w:hAnsi="Arial" w:cs="Arial"/>
                <w:lang w:val="fr-FR"/>
              </w:rPr>
              <w:t>Nardil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 w:rsidRPr="00F71E16">
              <w:rPr>
                <w:rFonts w:ascii="Arial" w:hAnsi="Arial" w:cs="Arial"/>
                <w:lang w:val="fr-FR"/>
              </w:rPr>
              <w:t>Parnate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u w:val="single"/>
                <w:lang w:val="fr-FR"/>
              </w:rPr>
            </w:pPr>
            <w:r w:rsidRPr="00F71E16">
              <w:rPr>
                <w:rFonts w:ascii="Arial" w:hAnsi="Arial" w:cs="Arial"/>
                <w:u w:val="single"/>
                <w:lang w:val="fr-FR"/>
              </w:rPr>
              <w:t xml:space="preserve">REVERSIBLE MONOAMINE OXIDASE INHIBITOR (RMAOI): </w:t>
            </w:r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 w:rsidRPr="00F71E16">
              <w:rPr>
                <w:rFonts w:ascii="Arial" w:hAnsi="Arial" w:cs="Arial"/>
                <w:lang w:val="fr-FR"/>
              </w:rPr>
              <w:t>Manerix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u w:val="single"/>
                <w:lang w:val="fr-FR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u w:val="single"/>
                <w:lang w:val="fr-FR"/>
              </w:rPr>
            </w:pPr>
            <w:r w:rsidRPr="00F71E16">
              <w:rPr>
                <w:rFonts w:ascii="Arial" w:hAnsi="Arial" w:cs="Arial"/>
                <w:u w:val="single"/>
                <w:lang w:val="fr-FR"/>
              </w:rPr>
              <w:t>SELECTIVE SEROTONINE REUPTAKE INHIBITOR (SSRI)</w:t>
            </w:r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  <w:r w:rsidRPr="00F71E16">
              <w:rPr>
                <w:rFonts w:ascii="Arial" w:hAnsi="Arial" w:cs="Arial"/>
                <w:lang w:val="fr-FR"/>
              </w:rPr>
              <w:t>Prozac</w:t>
            </w:r>
          </w:p>
          <w:p w:rsidR="002A63E9" w:rsidRPr="00F71E16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 w:rsidRPr="00F71E16">
              <w:rPr>
                <w:rFonts w:ascii="Arial" w:hAnsi="Arial" w:cs="Arial"/>
                <w:lang w:val="fr-FR"/>
              </w:rPr>
              <w:t>Paxil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Luvox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Zoloft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Celexa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Cipralex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</w:rPr>
            </w:pPr>
          </w:p>
          <w:p w:rsidR="002A63E9" w:rsidRDefault="002A63E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OTHERS:</w:t>
            </w: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Wellbutrin</w:t>
            </w:r>
            <w:proofErr w:type="spellEnd"/>
            <w:r w:rsidRPr="00F71E16">
              <w:rPr>
                <w:rFonts w:ascii="Arial" w:hAnsi="Arial" w:cs="Arial"/>
                <w:lang w:val="fr-CA"/>
              </w:rPr>
              <w:t xml:space="preserve">, </w:t>
            </w:r>
            <w:proofErr w:type="spellStart"/>
            <w:r w:rsidRPr="00F71E16">
              <w:rPr>
                <w:rFonts w:ascii="Arial" w:hAnsi="Arial" w:cs="Arial"/>
                <w:lang w:val="fr-CA"/>
              </w:rPr>
              <w:t>Zyban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Effexor</w:t>
            </w:r>
            <w:proofErr w:type="spellEnd"/>
          </w:p>
          <w:p w:rsidR="002A63E9" w:rsidRPr="00F71E16" w:rsidRDefault="00F22BE7">
            <w:pPr>
              <w:rPr>
                <w:rFonts w:ascii="Arial" w:hAnsi="Arial" w:cs="Arial"/>
                <w:lang w:val="fr-CA"/>
              </w:rPr>
            </w:pPr>
            <w:proofErr w:type="spellStart"/>
            <w:r>
              <w:rPr>
                <w:rFonts w:ascii="Arial" w:hAnsi="Arial" w:cs="Arial"/>
                <w:lang w:val="fr-CA"/>
              </w:rPr>
              <w:t>Pristiq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Remeron</w:t>
            </w:r>
            <w:proofErr w:type="spellEnd"/>
          </w:p>
          <w:p w:rsidR="002A63E9" w:rsidRPr="00F71E16" w:rsidRDefault="002A63E9" w:rsidP="000B2D8D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Desyrel</w:t>
            </w:r>
            <w:proofErr w:type="spellEnd"/>
            <w:r w:rsidRPr="00F71E16">
              <w:rPr>
                <w:rFonts w:ascii="Arial" w:hAnsi="Arial" w:cs="Arial"/>
                <w:lang w:val="fr-CA"/>
              </w:rPr>
              <w:t xml:space="preserve"> </w:t>
            </w:r>
          </w:p>
        </w:tc>
        <w:tc>
          <w:tcPr>
            <w:tcW w:w="3168" w:type="dxa"/>
          </w:tcPr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Amitriptylene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Clomipramine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r w:rsidRPr="00F71E16">
              <w:rPr>
                <w:rFonts w:ascii="Arial" w:hAnsi="Arial" w:cs="Arial"/>
                <w:lang w:val="fr-CA"/>
              </w:rPr>
              <w:t>Imipramine</w:t>
            </w: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Doxepine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Nortriptyline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Desipramine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Trimipramine</w:t>
            </w:r>
            <w:proofErr w:type="spellEnd"/>
            <w:r w:rsidRPr="00F71E16">
              <w:rPr>
                <w:rFonts w:ascii="Arial" w:hAnsi="Arial" w:cs="Arial"/>
                <w:lang w:val="fr-CA"/>
              </w:rPr>
              <w:t xml:space="preserve"> </w:t>
            </w: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Phenelzine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Tranylcypromine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Moclobemide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Fluoxetine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Paroxetine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Fluvoxamine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Sertraline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Citalopram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Escitalopram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</w:p>
          <w:p w:rsidR="002A63E9" w:rsidRPr="00F71E16" w:rsidRDefault="002A63E9">
            <w:pPr>
              <w:rPr>
                <w:rFonts w:ascii="Arial" w:hAnsi="Arial" w:cs="Arial"/>
                <w:u w:val="single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Bupropion</w:t>
            </w:r>
            <w:proofErr w:type="spellEnd"/>
          </w:p>
          <w:p w:rsidR="002A63E9" w:rsidRPr="00F71E16" w:rsidRDefault="002A63E9">
            <w:pPr>
              <w:rPr>
                <w:rFonts w:ascii="Arial" w:hAnsi="Arial" w:cs="Arial"/>
                <w:lang w:val="fr-CA"/>
              </w:rPr>
            </w:pPr>
            <w:proofErr w:type="spellStart"/>
            <w:r w:rsidRPr="00F71E16">
              <w:rPr>
                <w:rFonts w:ascii="Arial" w:hAnsi="Arial" w:cs="Arial"/>
                <w:lang w:val="fr-CA"/>
              </w:rPr>
              <w:t>Venlafaxine</w:t>
            </w:r>
            <w:proofErr w:type="spellEnd"/>
          </w:p>
          <w:p w:rsidR="002A63E9" w:rsidRDefault="00F22B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Desvenlafaxine</w:t>
            </w:r>
            <w:proofErr w:type="spellEnd"/>
          </w:p>
          <w:p w:rsidR="002A63E9" w:rsidRDefault="002A63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Mirtazepine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</w:rPr>
              <w:t>Trazadone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</w:tr>
      <w:tr w:rsidR="002A63E9">
        <w:tc>
          <w:tcPr>
            <w:tcW w:w="2952" w:type="dxa"/>
          </w:tcPr>
          <w:p w:rsidR="002A63E9" w:rsidRDefault="002A63E9">
            <w:pPr>
              <w:rPr>
                <w:rFonts w:ascii="Arial" w:hAnsi="Arial" w:cs="Arial"/>
                <w:sz w:val="28"/>
                <w:szCs w:val="28"/>
                <w:u w:val="single"/>
                <w:lang w:val="fr-CA"/>
              </w:rPr>
            </w:pPr>
            <w:proofErr w:type="spellStart"/>
            <w:r>
              <w:rPr>
                <w:rFonts w:ascii="Arial" w:hAnsi="Arial" w:cs="Arial"/>
                <w:sz w:val="28"/>
                <w:u w:val="single"/>
                <w:lang w:val="fr-CA"/>
              </w:rPr>
              <w:t>Opiate</w:t>
            </w:r>
            <w:proofErr w:type="spellEnd"/>
            <w:r>
              <w:rPr>
                <w:rFonts w:ascii="Arial" w:hAnsi="Arial" w:cs="Arial"/>
                <w:sz w:val="28"/>
                <w:u w:val="single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u w:val="single"/>
                <w:lang w:val="fr-CA"/>
              </w:rPr>
              <w:t>Receptor</w:t>
            </w:r>
            <w:proofErr w:type="spellEnd"/>
            <w:r>
              <w:rPr>
                <w:rFonts w:ascii="Arial" w:hAnsi="Arial" w:cs="Arial"/>
                <w:sz w:val="28"/>
                <w:u w:val="single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u w:val="single"/>
                <w:lang w:val="fr-CA"/>
              </w:rPr>
              <w:t>Antagonist</w:t>
            </w:r>
            <w:proofErr w:type="spellEnd"/>
          </w:p>
        </w:tc>
        <w:tc>
          <w:tcPr>
            <w:tcW w:w="2736" w:type="dxa"/>
          </w:tcPr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Revia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Trexan</w:t>
            </w:r>
            <w:proofErr w:type="spellEnd"/>
          </w:p>
        </w:tc>
        <w:tc>
          <w:tcPr>
            <w:tcW w:w="3168" w:type="dxa"/>
          </w:tcPr>
          <w:p w:rsidR="002A63E9" w:rsidRDefault="002A63E9">
            <w:pPr>
              <w:rPr>
                <w:rFonts w:ascii="Arial" w:hAnsi="Arial" w:cs="Arial"/>
                <w:lang w:val="fr-FR"/>
              </w:rPr>
            </w:pPr>
          </w:p>
          <w:p w:rsidR="002A63E9" w:rsidRDefault="002A63E9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Naltrexone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</w:tc>
      </w:tr>
    </w:tbl>
    <w:p w:rsidR="002A63E9" w:rsidRDefault="002A63E9"/>
    <w:sectPr w:rsidR="002A6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09" w:rsidRDefault="00D86809">
      <w:r>
        <w:separator/>
      </w:r>
    </w:p>
  </w:endnote>
  <w:endnote w:type="continuationSeparator" w:id="0">
    <w:p w:rsidR="00D86809" w:rsidRDefault="00D8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7A" w:rsidRDefault="009066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E9" w:rsidRPr="00543E74" w:rsidRDefault="002A63E9">
    <w:pPr>
      <w:pStyle w:val="Footer"/>
      <w:rPr>
        <w:lang w:val="pl-PL"/>
      </w:rPr>
    </w:pPr>
    <w:r w:rsidRPr="00543E74">
      <w:rPr>
        <w:lang w:val="pl-PL"/>
      </w:rPr>
      <w:t>Terry Broda, RN</w:t>
    </w:r>
    <w:r w:rsidR="00543E74" w:rsidRPr="00543E74">
      <w:rPr>
        <w:lang w:val="pl-PL"/>
      </w:rPr>
      <w:t>[EC]</w:t>
    </w:r>
    <w:r w:rsidRPr="00543E74">
      <w:rPr>
        <w:lang w:val="pl-PL"/>
      </w:rPr>
      <w:t xml:space="preserve">, BScN, </w:t>
    </w:r>
    <w:r w:rsidR="00543E74" w:rsidRPr="00543E74">
      <w:rPr>
        <w:lang w:val="pl-PL"/>
      </w:rPr>
      <w:t>NP-</w:t>
    </w:r>
    <w:r w:rsidRPr="00543E74">
      <w:rPr>
        <w:lang w:val="pl-PL"/>
      </w:rPr>
      <w:t>PHC, CDDN</w:t>
    </w:r>
    <w:r w:rsidRPr="00543E74">
      <w:rPr>
        <w:lang w:val="pl-PL"/>
      </w:rPr>
      <w:tab/>
    </w:r>
  </w:p>
  <w:p w:rsidR="002A63E9" w:rsidRDefault="00543E74">
    <w:pPr>
      <w:pStyle w:val="Footer"/>
    </w:pPr>
    <w:r>
      <w:t>Solution-s</w:t>
    </w:r>
    <w:r w:rsidR="002A63E9">
      <w:t xml:space="preserve">      </w:t>
    </w:r>
    <w:r w:rsidR="002A63E9">
      <w:tab/>
    </w:r>
    <w:r w:rsidR="002A63E9">
      <w:tab/>
    </w:r>
    <w:r w:rsidR="006C252D">
      <w:fldChar w:fldCharType="begin"/>
    </w:r>
    <w:r w:rsidR="006C252D">
      <w:instrText xml:space="preserve"> DATE \@ "M/d/yyyy" </w:instrText>
    </w:r>
    <w:r w:rsidR="006C252D">
      <w:fldChar w:fldCharType="separate"/>
    </w:r>
    <w:r w:rsidR="006C252D">
      <w:rPr>
        <w:noProof/>
      </w:rPr>
      <w:t>4/10/2013</w:t>
    </w:r>
    <w:r w:rsidR="006C252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7A" w:rsidRDefault="009066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09" w:rsidRDefault="00D86809">
      <w:r>
        <w:separator/>
      </w:r>
    </w:p>
  </w:footnote>
  <w:footnote w:type="continuationSeparator" w:id="0">
    <w:p w:rsidR="00D86809" w:rsidRDefault="00D86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7A" w:rsidRDefault="009066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7A" w:rsidRDefault="009066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7A" w:rsidRDefault="00906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5ACC"/>
    <w:multiLevelType w:val="hybridMultilevel"/>
    <w:tmpl w:val="22B496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141217"/>
    <w:multiLevelType w:val="hybridMultilevel"/>
    <w:tmpl w:val="E4124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16"/>
    <w:rsid w:val="000B2D8D"/>
    <w:rsid w:val="001E7390"/>
    <w:rsid w:val="002A63E9"/>
    <w:rsid w:val="003E4B97"/>
    <w:rsid w:val="00543E74"/>
    <w:rsid w:val="006B1AF1"/>
    <w:rsid w:val="006C252D"/>
    <w:rsid w:val="008F5314"/>
    <w:rsid w:val="0090667A"/>
    <w:rsid w:val="00BE360A"/>
    <w:rsid w:val="00D86809"/>
    <w:rsid w:val="00F22BE7"/>
    <w:rsid w:val="00F71E16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PSYCHOPHARMACOLOGY</vt:lpstr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PSYCHOPHARMACOLOGY</dc:title>
  <dc:subject/>
  <dc:creator>dina</dc:creator>
  <cp:keywords/>
  <dc:description/>
  <cp:lastModifiedBy>Diane Smith-Coomber</cp:lastModifiedBy>
  <cp:revision>2</cp:revision>
  <cp:lastPrinted>2005-02-01T15:37:00Z</cp:lastPrinted>
  <dcterms:created xsi:type="dcterms:W3CDTF">2013-04-10T12:45:00Z</dcterms:created>
  <dcterms:modified xsi:type="dcterms:W3CDTF">2013-04-10T12:45:00Z</dcterms:modified>
</cp:coreProperties>
</file>